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97E" w:rsidRPr="00E21325" w:rsidRDefault="0042397E" w:rsidP="00F42AF4">
      <w:pPr>
        <w:keepLines/>
        <w:jc w:val="center"/>
        <w:rPr>
          <w:rFonts w:cs="Arial"/>
          <w:b/>
        </w:rPr>
      </w:pPr>
      <w:bookmarkStart w:id="0" w:name="OLE_LINK1"/>
      <w:bookmarkStart w:id="1" w:name="OLE_LINK2"/>
      <w:r w:rsidRPr="00E21325">
        <w:rPr>
          <w:rFonts w:cs="Arial"/>
          <w:b/>
        </w:rPr>
        <w:t>Template Instructions</w:t>
      </w:r>
      <w:bookmarkEnd w:id="0"/>
      <w:bookmarkEnd w:id="1"/>
    </w:p>
    <w:p w:rsidR="0042397E" w:rsidRPr="00E21325" w:rsidRDefault="0042397E" w:rsidP="00F42AF4">
      <w:pPr>
        <w:keepLines/>
        <w:jc w:val="center"/>
        <w:rPr>
          <w:rFonts w:cs="Arial"/>
        </w:rPr>
      </w:pPr>
    </w:p>
    <w:p w:rsidR="00AD2FE6" w:rsidRPr="00C8249D" w:rsidRDefault="00AD2FE6" w:rsidP="00F42AF4">
      <w:pPr>
        <w:keepLines/>
        <w:rPr>
          <w:rFonts w:cs="Arial"/>
          <w:iCs/>
        </w:rPr>
      </w:pPr>
      <w:r w:rsidRPr="00C8249D">
        <w:rPr>
          <w:rFonts w:cs="Arial"/>
          <w:iCs/>
        </w:rPr>
        <w:t xml:space="preserve">This template provides the detailed instructions and examples for the </w:t>
      </w:r>
      <w:r w:rsidR="00FF6E6C">
        <w:rPr>
          <w:rFonts w:cs="Arial"/>
          <w:iCs/>
        </w:rPr>
        <w:t>APD Type “</w:t>
      </w:r>
      <w:r w:rsidRPr="00C8249D">
        <w:rPr>
          <w:rFonts w:cs="Arial"/>
          <w:iCs/>
        </w:rPr>
        <w:t>CWS/CMS</w:t>
      </w:r>
      <w:r w:rsidR="00FF6E6C">
        <w:rPr>
          <w:rFonts w:cs="Arial"/>
          <w:iCs/>
        </w:rPr>
        <w:t>”</w:t>
      </w:r>
      <w:r w:rsidRPr="00C8249D">
        <w:rPr>
          <w:rFonts w:cs="Arial"/>
          <w:iCs/>
        </w:rPr>
        <w:t>.</w:t>
      </w:r>
    </w:p>
    <w:p w:rsidR="007D2203" w:rsidRDefault="007D2203" w:rsidP="00F42AF4">
      <w:pPr>
        <w:keepLines/>
        <w:rPr>
          <w:rFonts w:cs="Arial"/>
          <w:iCs/>
        </w:rPr>
      </w:pPr>
    </w:p>
    <w:p w:rsidR="00AD2FE6" w:rsidRPr="00C8249D" w:rsidRDefault="00AD2FE6" w:rsidP="00F42AF4">
      <w:pPr>
        <w:keepLines/>
        <w:rPr>
          <w:rFonts w:cs="Arial"/>
          <w:iCs/>
        </w:rPr>
      </w:pPr>
      <w:r w:rsidRPr="00C8249D">
        <w:rPr>
          <w:rFonts w:cs="Arial"/>
          <w:iCs/>
        </w:rPr>
        <w:t xml:space="preserve">This template is to be used when “CWS/CMS” is </w:t>
      </w:r>
      <w:r>
        <w:rPr>
          <w:rFonts w:cs="Arial"/>
          <w:iCs/>
        </w:rPr>
        <w:t>entered</w:t>
      </w:r>
      <w:r w:rsidRPr="00C8249D">
        <w:rPr>
          <w:rFonts w:cs="Arial"/>
          <w:iCs/>
        </w:rPr>
        <w:t xml:space="preserve"> on the APD Standard Template. Do not use this template for “Dual”, “Generic” or “SAWS” type APDs.</w:t>
      </w:r>
    </w:p>
    <w:p w:rsidR="00AD2FE6" w:rsidRPr="00C8249D" w:rsidRDefault="00AD2FE6" w:rsidP="00F42AF4">
      <w:pPr>
        <w:keepLines/>
        <w:rPr>
          <w:rFonts w:cs="Arial"/>
          <w:iCs/>
        </w:rPr>
      </w:pPr>
    </w:p>
    <w:p w:rsidR="00AD2FE6" w:rsidRPr="00C8249D" w:rsidRDefault="00AD2FE6" w:rsidP="00F42AF4">
      <w:pPr>
        <w:keepLines/>
        <w:rPr>
          <w:rFonts w:cs="Arial"/>
          <w:iCs/>
        </w:rPr>
      </w:pPr>
      <w:r w:rsidRPr="00C8249D">
        <w:rPr>
          <w:rFonts w:cs="Arial"/>
          <w:iCs/>
        </w:rPr>
        <w:t>The APD Standard Template cover page should already have the following information:</w:t>
      </w:r>
    </w:p>
    <w:p w:rsidR="00AD2FE6" w:rsidRPr="00C8249D" w:rsidRDefault="00AD2FE6" w:rsidP="00F42AF4">
      <w:pPr>
        <w:keepLines/>
        <w:numPr>
          <w:ilvl w:val="0"/>
          <w:numId w:val="25"/>
        </w:numPr>
        <w:rPr>
          <w:rFonts w:cs="Arial"/>
          <w:iCs/>
        </w:rPr>
      </w:pPr>
      <w:r w:rsidRPr="00C8249D">
        <w:rPr>
          <w:rFonts w:cs="Arial"/>
          <w:iCs/>
        </w:rPr>
        <w:t xml:space="preserve">Title, </w:t>
      </w:r>
    </w:p>
    <w:p w:rsidR="00AD2FE6" w:rsidRPr="00C8249D" w:rsidRDefault="00AD2FE6" w:rsidP="00F42AF4">
      <w:pPr>
        <w:keepLines/>
        <w:numPr>
          <w:ilvl w:val="0"/>
          <w:numId w:val="25"/>
        </w:numPr>
        <w:rPr>
          <w:rFonts w:cs="Arial"/>
          <w:iCs/>
        </w:rPr>
      </w:pPr>
      <w:r w:rsidRPr="00C8249D">
        <w:rPr>
          <w:rFonts w:cs="Arial"/>
          <w:iCs/>
        </w:rPr>
        <w:t xml:space="preserve">County Name and </w:t>
      </w:r>
    </w:p>
    <w:p w:rsidR="00AD2FE6" w:rsidRPr="00C8249D" w:rsidRDefault="00AD2FE6" w:rsidP="00F42AF4">
      <w:pPr>
        <w:keepLines/>
        <w:numPr>
          <w:ilvl w:val="0"/>
          <w:numId w:val="25"/>
        </w:numPr>
        <w:rPr>
          <w:rFonts w:cs="Arial"/>
          <w:iCs/>
        </w:rPr>
      </w:pPr>
      <w:r w:rsidRPr="00C8249D">
        <w:rPr>
          <w:rFonts w:cs="Arial"/>
          <w:iCs/>
        </w:rPr>
        <w:t xml:space="preserve">Submission Date </w:t>
      </w:r>
    </w:p>
    <w:p w:rsidR="00AD2FE6" w:rsidRPr="00C8249D" w:rsidRDefault="00AD2FE6" w:rsidP="00F42AF4">
      <w:pPr>
        <w:keepLines/>
        <w:numPr>
          <w:ilvl w:val="0"/>
          <w:numId w:val="25"/>
        </w:numPr>
        <w:rPr>
          <w:rFonts w:cs="Arial"/>
          <w:iCs/>
        </w:rPr>
      </w:pPr>
      <w:r w:rsidRPr="00C8249D">
        <w:rPr>
          <w:rFonts w:cs="Arial"/>
          <w:iCs/>
        </w:rPr>
        <w:t>“CWS/CMS</w:t>
      </w:r>
      <w:r>
        <w:rPr>
          <w:rFonts w:cs="Arial"/>
          <w:iCs/>
        </w:rPr>
        <w:t>”</w:t>
      </w:r>
    </w:p>
    <w:p w:rsidR="00AD2FE6" w:rsidRPr="00C8249D" w:rsidRDefault="00AD2FE6" w:rsidP="00F42AF4">
      <w:pPr>
        <w:keepLines/>
        <w:rPr>
          <w:rFonts w:cs="Arial"/>
          <w:iCs/>
        </w:rPr>
      </w:pPr>
      <w:r w:rsidRPr="00C8249D">
        <w:rPr>
          <w:rFonts w:cs="Arial"/>
          <w:iCs/>
        </w:rPr>
        <w:t>Do not fill in the Tracking Number.</w:t>
      </w:r>
    </w:p>
    <w:p w:rsidR="007D2203" w:rsidRDefault="007D2203" w:rsidP="00F42AF4">
      <w:pPr>
        <w:keepLines/>
        <w:rPr>
          <w:rFonts w:cs="Arial"/>
          <w:iCs/>
        </w:rPr>
      </w:pPr>
    </w:p>
    <w:p w:rsidR="00AD2FE6" w:rsidRDefault="00AD2FE6" w:rsidP="00F42AF4">
      <w:pPr>
        <w:keepLines/>
        <w:rPr>
          <w:rFonts w:cs="Arial"/>
          <w:iCs/>
        </w:rPr>
      </w:pPr>
      <w:r w:rsidRPr="00C8249D">
        <w:rPr>
          <w:rFonts w:cs="Arial"/>
          <w:iCs/>
        </w:rPr>
        <w:t>The detailed instruction and examples provided below are to be used to enter required information into the APD Standard Template for all sections</w:t>
      </w:r>
      <w:r w:rsidR="007D2203">
        <w:rPr>
          <w:rFonts w:cs="Arial"/>
          <w:iCs/>
        </w:rPr>
        <w:t>.</w:t>
      </w:r>
    </w:p>
    <w:p w:rsidR="007D2203" w:rsidRDefault="007D2203" w:rsidP="00F42AF4">
      <w:pPr>
        <w:keepLines/>
        <w:rPr>
          <w:rFonts w:cs="Arial"/>
          <w:iCs/>
        </w:rPr>
      </w:pPr>
    </w:p>
    <w:p w:rsidR="007D2203" w:rsidRPr="00C8249D" w:rsidRDefault="007D2203" w:rsidP="00F42AF4">
      <w:pPr>
        <w:keepLines/>
        <w:rPr>
          <w:rFonts w:cs="Arial"/>
          <w:iCs/>
        </w:rPr>
      </w:pPr>
      <w:r>
        <w:rPr>
          <w:rFonts w:cs="Arial"/>
          <w:iCs/>
        </w:rPr>
        <w:t xml:space="preserve">Examples are shown in </w:t>
      </w:r>
      <w:r w:rsidRPr="007D2203">
        <w:rPr>
          <w:rFonts w:cs="Arial"/>
          <w:i/>
          <w:iCs/>
        </w:rPr>
        <w:t>italicized</w:t>
      </w:r>
      <w:r>
        <w:rPr>
          <w:rFonts w:cs="Arial"/>
          <w:iCs/>
        </w:rPr>
        <w:t xml:space="preserve"> text while instructions are provided in </w:t>
      </w:r>
      <w:r w:rsidRPr="007D2203">
        <w:rPr>
          <w:rFonts w:cs="Arial"/>
          <w:b/>
          <w:iCs/>
        </w:rPr>
        <w:t>bold</w:t>
      </w:r>
      <w:r>
        <w:rPr>
          <w:rFonts w:cs="Arial"/>
          <w:iCs/>
        </w:rPr>
        <w:t xml:space="preserve"> text.</w:t>
      </w:r>
    </w:p>
    <w:p w:rsidR="00AD2FE6" w:rsidRPr="00C8249D" w:rsidRDefault="00AD2FE6" w:rsidP="00F42AF4">
      <w:pPr>
        <w:keepLines/>
        <w:rPr>
          <w:rFonts w:cs="Arial"/>
          <w:iCs/>
        </w:rPr>
      </w:pPr>
    </w:p>
    <w:p w:rsidR="00AD2FE6" w:rsidRPr="00C8249D" w:rsidRDefault="00AD2FE6" w:rsidP="00F42AF4">
      <w:pPr>
        <w:keepLines/>
        <w:rPr>
          <w:rFonts w:cs="Arial"/>
          <w:iCs/>
        </w:rPr>
      </w:pPr>
      <w:r w:rsidRPr="00C8249D">
        <w:rPr>
          <w:rFonts w:cs="Arial"/>
          <w:iCs/>
        </w:rPr>
        <w:t>The completed Standard Template with CWS/CMS specific information should be submitted to:</w:t>
      </w:r>
    </w:p>
    <w:p w:rsidR="00AD2FE6" w:rsidRPr="00C800B6" w:rsidRDefault="00AD2FE6" w:rsidP="00C800B6">
      <w:pPr>
        <w:keepLines/>
        <w:rPr>
          <w:rFonts w:cs="Arial"/>
        </w:rPr>
      </w:pPr>
    </w:p>
    <w:p w:rsidR="00AD2FE6" w:rsidRPr="00C8249D" w:rsidRDefault="00AD2FE6" w:rsidP="00F42AF4">
      <w:pPr>
        <w:keepLines/>
        <w:rPr>
          <w:rFonts w:cs="Arial"/>
        </w:rPr>
      </w:pPr>
      <w:r w:rsidRPr="00C8249D">
        <w:rPr>
          <w:rFonts w:cs="Arial"/>
        </w:rPr>
        <w:t>CWS/CMS</w:t>
      </w:r>
    </w:p>
    <w:p w:rsidR="00AD2FE6" w:rsidRDefault="0004796F" w:rsidP="00F42AF4">
      <w:pPr>
        <w:keepLines/>
        <w:rPr>
          <w:rFonts w:cs="Arial"/>
        </w:rPr>
      </w:pPr>
      <w:hyperlink r:id="rId7" w:history="1">
        <w:r w:rsidR="00114991" w:rsidRPr="00E06FCB">
          <w:rPr>
            <w:rStyle w:val="Hyperlink"/>
            <w:rFonts w:cs="Arial"/>
          </w:rPr>
          <w:t>CWS_APD@osi.ca.gov</w:t>
        </w:r>
      </w:hyperlink>
    </w:p>
    <w:p w:rsidR="00114991" w:rsidRPr="00A8027F" w:rsidRDefault="00114991" w:rsidP="00F42AF4">
      <w:pPr>
        <w:keepLines/>
        <w:rPr>
          <w:rFonts w:cs="Arial"/>
        </w:rPr>
      </w:pPr>
    </w:p>
    <w:p w:rsidR="007D2203" w:rsidRDefault="007D2203" w:rsidP="00C800B6">
      <w:pPr>
        <w:keepLines/>
        <w:rPr>
          <w:rFonts w:cs="Arial"/>
        </w:rPr>
      </w:pPr>
    </w:p>
    <w:p w:rsidR="007D2203" w:rsidRDefault="007D2203" w:rsidP="00C800B6">
      <w:pPr>
        <w:keepLines/>
        <w:rPr>
          <w:rFonts w:cs="Arial"/>
        </w:rPr>
        <w:sectPr w:rsidR="007D2203" w:rsidSect="0036115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360"/>
        </w:sectPr>
      </w:pPr>
    </w:p>
    <w:p w:rsidR="00781BE3" w:rsidRDefault="00781BE3" w:rsidP="00F42AF4">
      <w:pPr>
        <w:keepLines/>
        <w:jc w:val="center"/>
        <w:rPr>
          <w:rFonts w:cs="Arial"/>
          <w:b/>
          <w:bCs/>
        </w:rPr>
      </w:pPr>
    </w:p>
    <w:p w:rsidR="00A432D5" w:rsidRPr="00020066" w:rsidRDefault="00A432D5" w:rsidP="00F42AF4">
      <w:pPr>
        <w:keepLines/>
        <w:jc w:val="center"/>
        <w:rPr>
          <w:rFonts w:cs="Arial"/>
          <w:b/>
          <w:bCs/>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A432D5" w:rsidRPr="00A71195" w:rsidTr="00A71195">
        <w:tc>
          <w:tcPr>
            <w:tcW w:w="9576" w:type="dxa"/>
          </w:tcPr>
          <w:p w:rsidR="00A432D5" w:rsidRPr="00A71195" w:rsidRDefault="00A432D5" w:rsidP="00A71195">
            <w:pPr>
              <w:keepLines/>
              <w:jc w:val="center"/>
              <w:rPr>
                <w:rFonts w:cs="Arial"/>
                <w:b/>
                <w:bCs/>
                <w:sz w:val="32"/>
                <w:szCs w:val="20"/>
              </w:rPr>
            </w:pPr>
            <w:smartTag w:uri="urn:schemas-microsoft-com:office:smarttags" w:element="place">
              <w:smartTag w:uri="urn:schemas-microsoft-com:office:smarttags" w:element="State">
                <w:r w:rsidRPr="00A71195">
                  <w:rPr>
                    <w:rFonts w:cs="Arial"/>
                    <w:b/>
                    <w:bCs/>
                    <w:sz w:val="32"/>
                    <w:szCs w:val="20"/>
                  </w:rPr>
                  <w:t>California</w:t>
                </w:r>
              </w:smartTag>
            </w:smartTag>
            <w:r w:rsidRPr="00A71195">
              <w:rPr>
                <w:rFonts w:cs="Arial"/>
                <w:b/>
                <w:bCs/>
                <w:sz w:val="32"/>
                <w:szCs w:val="20"/>
              </w:rPr>
              <w:t xml:space="preserve"> Health and Human Services Agency</w:t>
            </w:r>
          </w:p>
          <w:p w:rsidR="00A432D5" w:rsidRPr="00A71195" w:rsidRDefault="00A432D5" w:rsidP="00A71195">
            <w:pPr>
              <w:pStyle w:val="TitelPageTitle"/>
              <w:keepLines/>
              <w:rPr>
                <w:rFonts w:cs="Arial"/>
                <w:bCs/>
                <w:sz w:val="32"/>
              </w:rPr>
            </w:pPr>
            <w:r w:rsidRPr="00A71195">
              <w:rPr>
                <w:rFonts w:cs="Arial"/>
                <w:bCs/>
                <w:sz w:val="32"/>
              </w:rPr>
              <w:t>Office of Systems Integration (OSI)</w:t>
            </w:r>
          </w:p>
          <w:p w:rsidR="00A432D5" w:rsidRPr="00A71195" w:rsidRDefault="00A432D5" w:rsidP="00A71195">
            <w:pPr>
              <w:pStyle w:val="TitelPageTitle"/>
              <w:keepLines/>
              <w:rPr>
                <w:rFonts w:cs="Arial"/>
                <w:bCs/>
                <w:sz w:val="32"/>
              </w:rPr>
            </w:pPr>
          </w:p>
          <w:p w:rsidR="00A432D5" w:rsidRPr="00A71195" w:rsidRDefault="00A432D5" w:rsidP="00A71195">
            <w:pPr>
              <w:pStyle w:val="TitelPageTitle"/>
              <w:keepLines/>
              <w:rPr>
                <w:rFonts w:cs="Arial"/>
                <w:bCs/>
                <w:color w:val="008080"/>
                <w:sz w:val="32"/>
              </w:rPr>
            </w:pPr>
            <w:r w:rsidRPr="00A71195">
              <w:rPr>
                <w:rFonts w:cs="Arial"/>
                <w:bCs/>
                <w:sz w:val="32"/>
              </w:rPr>
              <w:t xml:space="preserve">Title: </w:t>
            </w:r>
            <w:r w:rsidRPr="00A71195">
              <w:rPr>
                <w:rFonts w:cs="Arial"/>
                <w:bCs/>
                <w:color w:val="008080"/>
                <w:sz w:val="32"/>
              </w:rPr>
              <w:t>Enter Title</w:t>
            </w:r>
          </w:p>
          <w:p w:rsidR="00A432D5" w:rsidRPr="00A71195" w:rsidRDefault="00A432D5" w:rsidP="00A71195">
            <w:pPr>
              <w:keepLines/>
              <w:jc w:val="center"/>
              <w:rPr>
                <w:rFonts w:cs="Arial"/>
                <w:b/>
                <w:bCs/>
                <w:sz w:val="32"/>
              </w:rPr>
            </w:pPr>
          </w:p>
          <w:p w:rsidR="00A432D5" w:rsidRPr="00A71195" w:rsidRDefault="00A432D5" w:rsidP="00A71195">
            <w:pPr>
              <w:pStyle w:val="TitelPageTitle"/>
              <w:keepLines/>
              <w:rPr>
                <w:rFonts w:cs="Arial"/>
                <w:bCs/>
                <w:sz w:val="32"/>
              </w:rPr>
            </w:pPr>
            <w:smartTag w:uri="urn:schemas-microsoft-com:office:smarttags" w:element="PlaceType">
              <w:r w:rsidRPr="00A71195">
                <w:rPr>
                  <w:rFonts w:cs="Arial"/>
                  <w:bCs/>
                  <w:sz w:val="32"/>
                </w:rPr>
                <w:t>County</w:t>
              </w:r>
            </w:smartTag>
            <w:r w:rsidRPr="00A71195">
              <w:rPr>
                <w:rFonts w:cs="Arial"/>
                <w:bCs/>
                <w:sz w:val="32"/>
              </w:rPr>
              <w:t xml:space="preserve"> </w:t>
            </w:r>
            <w:smartTag w:uri="urn:schemas-microsoft-com:office:smarttags" w:element="PlaceName">
              <w:r w:rsidRPr="00A71195">
                <w:rPr>
                  <w:rFonts w:cs="Arial"/>
                  <w:bCs/>
                  <w:sz w:val="32"/>
                </w:rPr>
                <w:t>Name</w:t>
              </w:r>
            </w:smartTag>
            <w:r w:rsidRPr="00A71195">
              <w:rPr>
                <w:rFonts w:cs="Arial"/>
                <w:bCs/>
                <w:sz w:val="32"/>
              </w:rPr>
              <w:t xml:space="preserve">: </w:t>
            </w:r>
            <w:r w:rsidRPr="00A71195">
              <w:rPr>
                <w:rFonts w:cs="Arial"/>
                <w:bCs/>
                <w:color w:val="008080"/>
                <w:sz w:val="32"/>
              </w:rPr>
              <w:t xml:space="preserve">Enter the </w:t>
            </w:r>
            <w:smartTag w:uri="urn:schemas-microsoft-com:office:smarttags" w:element="place">
              <w:smartTag w:uri="urn:schemas-microsoft-com:office:smarttags" w:element="PlaceType">
                <w:r w:rsidRPr="00A71195">
                  <w:rPr>
                    <w:rFonts w:cs="Arial"/>
                    <w:bCs/>
                    <w:color w:val="008080"/>
                    <w:sz w:val="32"/>
                  </w:rPr>
                  <w:t>County</w:t>
                </w:r>
              </w:smartTag>
              <w:r w:rsidRPr="00A71195">
                <w:rPr>
                  <w:rFonts w:cs="Arial"/>
                  <w:bCs/>
                  <w:color w:val="008080"/>
                  <w:sz w:val="32"/>
                </w:rPr>
                <w:t xml:space="preserve"> </w:t>
              </w:r>
              <w:smartTag w:uri="urn:schemas-microsoft-com:office:smarttags" w:element="PlaceName">
                <w:r w:rsidRPr="00A71195">
                  <w:rPr>
                    <w:rFonts w:cs="Arial"/>
                    <w:bCs/>
                    <w:color w:val="008080"/>
                    <w:sz w:val="32"/>
                  </w:rPr>
                  <w:t>Name</w:t>
                </w:r>
              </w:smartTag>
            </w:smartTag>
          </w:p>
          <w:p w:rsidR="00A432D5" w:rsidRPr="00A71195" w:rsidRDefault="00A432D5" w:rsidP="00A71195">
            <w:pPr>
              <w:keepLines/>
              <w:jc w:val="center"/>
              <w:rPr>
                <w:rFonts w:cs="Arial"/>
                <w:b/>
                <w:bCs/>
                <w:sz w:val="32"/>
              </w:rPr>
            </w:pPr>
          </w:p>
          <w:p w:rsidR="00A432D5" w:rsidRPr="00A71195" w:rsidRDefault="00A432D5" w:rsidP="00A71195">
            <w:pPr>
              <w:keepLines/>
              <w:jc w:val="center"/>
              <w:rPr>
                <w:rFonts w:cs="Arial"/>
                <w:b/>
                <w:bCs/>
              </w:rPr>
            </w:pPr>
            <w:r w:rsidRPr="00A71195">
              <w:rPr>
                <w:rFonts w:cs="Arial"/>
                <w:b/>
                <w:bCs/>
                <w:sz w:val="32"/>
              </w:rPr>
              <w:t xml:space="preserve">APD Submission Date: </w:t>
            </w:r>
            <w:r w:rsidRPr="00A71195">
              <w:rPr>
                <w:rFonts w:cs="Arial"/>
                <w:b/>
                <w:bCs/>
                <w:color w:val="008080"/>
                <w:sz w:val="32"/>
              </w:rPr>
              <w:t>Enter Date as Month Name, Day, 4-Digit Year</w:t>
            </w:r>
          </w:p>
        </w:tc>
      </w:tr>
    </w:tbl>
    <w:p w:rsidR="00781BE3" w:rsidRPr="00020066" w:rsidRDefault="00781BE3" w:rsidP="00F42AF4">
      <w:pPr>
        <w:keepLines/>
        <w:jc w:val="center"/>
        <w:rPr>
          <w:rFonts w:cs="Arial"/>
          <w:b/>
          <w:bCs/>
        </w:rPr>
      </w:pPr>
    </w:p>
    <w:p w:rsidR="00EA330E" w:rsidRDefault="00EA330E" w:rsidP="00F42AF4">
      <w:pPr>
        <w:keepLines/>
        <w:jc w:val="center"/>
        <w:rPr>
          <w:rFonts w:cs="Arial"/>
          <w:b/>
          <w:bCs/>
        </w:rPr>
      </w:pPr>
    </w:p>
    <w:p w:rsidR="00FF6E6C" w:rsidRPr="00A8027F" w:rsidRDefault="00FF6E6C" w:rsidP="00FF6E6C">
      <w:pPr>
        <w:keepLines/>
        <w:jc w:val="center"/>
        <w:rPr>
          <w:rFonts w:cs="Arial"/>
          <w:b/>
          <w:bCs/>
        </w:rPr>
      </w:pPr>
      <w:r w:rsidRPr="00A8027F">
        <w:rPr>
          <w:rFonts w:cs="Arial"/>
          <w:b/>
          <w:bCs/>
        </w:rPr>
        <w:t>APD Type:</w:t>
      </w:r>
    </w:p>
    <w:p w:rsidR="0042397E" w:rsidRPr="00020066" w:rsidRDefault="0042397E" w:rsidP="00F42AF4">
      <w:pPr>
        <w:keepLines/>
        <w:jc w:val="center"/>
        <w:rPr>
          <w:rFonts w:cs="Arial"/>
          <w:b/>
          <w:bCs/>
        </w:rPr>
      </w:pPr>
    </w:p>
    <w:p w:rsidR="00EA330E" w:rsidRPr="00A5789A" w:rsidRDefault="00AD2FE6" w:rsidP="00F42AF4">
      <w:pPr>
        <w:keepLines/>
        <w:jc w:val="center"/>
        <w:rPr>
          <w:rFonts w:cs="Arial"/>
          <w:b/>
          <w:bCs/>
          <w:color w:val="008080"/>
          <w:sz w:val="32"/>
          <w:szCs w:val="32"/>
        </w:rPr>
      </w:pPr>
      <w:r>
        <w:rPr>
          <w:rFonts w:cs="Arial"/>
          <w:b/>
          <w:bCs/>
          <w:color w:val="008080"/>
          <w:sz w:val="32"/>
          <w:szCs w:val="32"/>
        </w:rPr>
        <w:t>CWS/CMS</w:t>
      </w:r>
    </w:p>
    <w:p w:rsidR="00EA330E" w:rsidRPr="00020066" w:rsidRDefault="00EA330E" w:rsidP="00F42AF4">
      <w:pPr>
        <w:keepLines/>
        <w:jc w:val="center"/>
        <w:rPr>
          <w:rFonts w:cs="Arial"/>
          <w:b/>
          <w:bCs/>
        </w:rPr>
      </w:pPr>
    </w:p>
    <w:p w:rsidR="00EA330E" w:rsidRPr="00020066" w:rsidRDefault="00EA330E" w:rsidP="00F42AF4">
      <w:pPr>
        <w:keepLines/>
        <w:jc w:val="center"/>
        <w:rPr>
          <w:rFonts w:cs="Arial"/>
          <w:b/>
          <w:bCs/>
        </w:rPr>
      </w:pPr>
    </w:p>
    <w:p w:rsidR="00781BE3" w:rsidRPr="00020066" w:rsidRDefault="00781BE3" w:rsidP="00F42AF4">
      <w:pPr>
        <w:keepLines/>
        <w:jc w:val="center"/>
        <w:rPr>
          <w:rFonts w:cs="Arial"/>
          <w:b/>
          <w:bCs/>
        </w:rPr>
      </w:pPr>
    </w:p>
    <w:p w:rsidR="00781BE3" w:rsidRPr="00020066" w:rsidRDefault="00781BE3" w:rsidP="00F42AF4">
      <w:pPr>
        <w:keepLines/>
        <w:jc w:val="center"/>
        <w:rPr>
          <w:rFonts w:cs="Arial"/>
          <w:b/>
          <w:bCs/>
        </w:rPr>
      </w:pPr>
    </w:p>
    <w:p w:rsidR="00781BE3" w:rsidRPr="00020066" w:rsidRDefault="00781BE3" w:rsidP="00F42AF4">
      <w:pPr>
        <w:keepLines/>
        <w:jc w:val="center"/>
        <w:rPr>
          <w:rFonts w:cs="Arial"/>
          <w:b/>
          <w:bCs/>
          <w:sz w:val="28"/>
        </w:rPr>
      </w:pPr>
      <w:r w:rsidRPr="00020066">
        <w:rPr>
          <w:rFonts w:cs="Arial"/>
          <w:b/>
          <w:bCs/>
          <w:sz w:val="28"/>
        </w:rPr>
        <w:t>Tracking Number</w:t>
      </w:r>
      <w:r w:rsidR="00A432D5">
        <w:rPr>
          <w:rFonts w:cs="Arial"/>
          <w:b/>
          <w:bCs/>
          <w:sz w:val="28"/>
        </w:rPr>
        <w:t>**</w:t>
      </w:r>
      <w:r w:rsidRPr="00020066">
        <w:rPr>
          <w:rFonts w:cs="Arial"/>
          <w:b/>
          <w:bCs/>
          <w:sz w:val="28"/>
        </w:rPr>
        <w:t>:</w:t>
      </w:r>
    </w:p>
    <w:p w:rsidR="00781BE3" w:rsidRPr="00020066" w:rsidRDefault="00781BE3" w:rsidP="00F42AF4">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781BE3" w:rsidRPr="00020066">
        <w:trPr>
          <w:trHeight w:val="1440"/>
          <w:jc w:val="center"/>
        </w:trPr>
        <w:tc>
          <w:tcPr>
            <w:tcW w:w="5220" w:type="dxa"/>
            <w:vAlign w:val="center"/>
          </w:tcPr>
          <w:p w:rsidR="00781BE3" w:rsidRPr="00020066" w:rsidRDefault="00781BE3" w:rsidP="00F42AF4">
            <w:pPr>
              <w:keepLines/>
              <w:jc w:val="center"/>
              <w:rPr>
                <w:rFonts w:cs="Arial"/>
                <w:b/>
                <w:bCs/>
              </w:rPr>
            </w:pPr>
          </w:p>
        </w:tc>
      </w:tr>
    </w:tbl>
    <w:p w:rsidR="00A432D5" w:rsidRDefault="00A432D5" w:rsidP="00A432D5">
      <w:pPr>
        <w:jc w:val="center"/>
        <w:rPr>
          <w:rFonts w:cs="Arial"/>
          <w:b/>
          <w:bCs/>
        </w:rPr>
      </w:pPr>
    </w:p>
    <w:p w:rsidR="00A432D5" w:rsidRDefault="00A432D5" w:rsidP="00A432D5">
      <w:pPr>
        <w:jc w:val="center"/>
        <w:rPr>
          <w:rFonts w:cs="Arial"/>
          <w:b/>
          <w:bCs/>
        </w:rPr>
      </w:pPr>
    </w:p>
    <w:p w:rsidR="00A432D5" w:rsidRDefault="00A432D5" w:rsidP="00A432D5">
      <w:pPr>
        <w:jc w:val="center"/>
        <w:rPr>
          <w:rFonts w:cs="Arial"/>
          <w:b/>
          <w:bCs/>
        </w:rPr>
      </w:pPr>
    </w:p>
    <w:p w:rsidR="00A432D5" w:rsidRDefault="00A432D5" w:rsidP="00A432D5">
      <w:pPr>
        <w:jc w:val="center"/>
        <w:rPr>
          <w:rFonts w:cs="Arial"/>
          <w:b/>
          <w:bCs/>
        </w:rPr>
      </w:pPr>
    </w:p>
    <w:p w:rsidR="00A432D5" w:rsidRDefault="00A432D5" w:rsidP="00A432D5">
      <w:pPr>
        <w:rPr>
          <w:rFonts w:cs="Arial"/>
          <w:b/>
          <w:bCs/>
          <w:sz w:val="22"/>
        </w:rPr>
      </w:pPr>
      <w:r>
        <w:rPr>
          <w:rFonts w:cs="Arial"/>
          <w:b/>
          <w:bCs/>
          <w:sz w:val="22"/>
        </w:rPr>
        <w:t>(**CWS/CMS Project Office will assign tracking Number after first submission of APD)</w:t>
      </w:r>
    </w:p>
    <w:p w:rsidR="00A432D5" w:rsidRDefault="00A432D5" w:rsidP="007D2203"/>
    <w:p w:rsidR="00A432D5" w:rsidRDefault="00A432D5" w:rsidP="007D2203">
      <w:pPr>
        <w:sectPr w:rsidR="00A432D5" w:rsidSect="0036115F">
          <w:headerReference w:type="first" r:id="rId14"/>
          <w:footerReference w:type="first" r:id="rId15"/>
          <w:pgSz w:w="12240" w:h="15840" w:code="1"/>
          <w:pgMar w:top="1440" w:right="1440" w:bottom="1440" w:left="1440" w:header="720" w:footer="720" w:gutter="0"/>
          <w:pgNumType w:start="0"/>
          <w:cols w:space="720"/>
          <w:titlePg/>
          <w:docGrid w:linePitch="360"/>
        </w:sectPr>
      </w:pPr>
    </w:p>
    <w:p w:rsidR="00CF16D2" w:rsidRPr="00020066" w:rsidRDefault="00CF16D2" w:rsidP="00F42AF4">
      <w:pPr>
        <w:pStyle w:val="Heading1"/>
        <w:keepLines/>
      </w:pPr>
      <w:r w:rsidRPr="00020066">
        <w:lastRenderedPageBreak/>
        <w:t>Description of Request</w:t>
      </w:r>
    </w:p>
    <w:p w:rsidR="00124DB0" w:rsidRPr="00020066" w:rsidRDefault="00CF16D2" w:rsidP="00F42AF4">
      <w:pPr>
        <w:keepLines/>
        <w:spacing w:after="240"/>
        <w:jc w:val="both"/>
        <w:rPr>
          <w:rFonts w:cs="Arial"/>
          <w:b/>
        </w:rPr>
      </w:pPr>
      <w:r w:rsidRPr="00020066">
        <w:rPr>
          <w:rFonts w:cs="Arial"/>
          <w:b/>
        </w:rPr>
        <w:t>Describe the nature and scope of the acquisition</w:t>
      </w:r>
      <w:r w:rsidR="00020066" w:rsidRPr="00020066">
        <w:rPr>
          <w:rFonts w:cs="Arial"/>
          <w:b/>
        </w:rPr>
        <w:t xml:space="preserve">. </w:t>
      </w:r>
      <w:r w:rsidRPr="00020066">
        <w:rPr>
          <w:rFonts w:cs="Arial"/>
          <w:b/>
        </w:rPr>
        <w:t>Specify if this is a purchase of computer equipment, software, or services. Specify planned purchase/implementation date and/or period of performance for services.</w:t>
      </w:r>
    </w:p>
    <w:p w:rsidR="00AD2FE6" w:rsidRPr="004949DB" w:rsidRDefault="007B4925" w:rsidP="00F42AF4">
      <w:pPr>
        <w:keepLines/>
        <w:spacing w:after="240"/>
        <w:jc w:val="both"/>
        <w:rPr>
          <w:rFonts w:cs="Arial"/>
        </w:rPr>
      </w:pPr>
      <w:r>
        <w:rPr>
          <w:rFonts w:cs="Arial"/>
          <w:i/>
        </w:rPr>
        <w:t>The following are e</w:t>
      </w:r>
      <w:r w:rsidR="00AD2FE6" w:rsidRPr="004949DB">
        <w:rPr>
          <w:rFonts w:cs="Arial"/>
          <w:i/>
        </w:rPr>
        <w:t>xample</w:t>
      </w:r>
      <w:r>
        <w:rPr>
          <w:rFonts w:cs="Arial"/>
          <w:i/>
        </w:rPr>
        <w:t>s of information to be provided in this section of the APD</w:t>
      </w:r>
      <w:r w:rsidR="006D16DD">
        <w:rPr>
          <w:rFonts w:cs="Arial"/>
          <w:i/>
        </w:rPr>
        <w:t>. The first example describes a project that will acquire hardware/software while the second example describes a project that will acquire services.</w:t>
      </w:r>
    </w:p>
    <w:p w:rsidR="00AD2FE6" w:rsidRPr="004949DB" w:rsidRDefault="0032215E" w:rsidP="00F42AF4">
      <w:pPr>
        <w:keepLines/>
        <w:numPr>
          <w:ilvl w:val="0"/>
          <w:numId w:val="9"/>
        </w:numPr>
        <w:spacing w:after="240"/>
        <w:jc w:val="both"/>
        <w:rPr>
          <w:rFonts w:cs="Arial"/>
          <w:i/>
        </w:rPr>
      </w:pPr>
      <w:r>
        <w:rPr>
          <w:rFonts w:cs="Arial"/>
          <w:i/>
        </w:rPr>
        <w:t>“</w:t>
      </w:r>
      <w:r w:rsidR="00AD2FE6" w:rsidRPr="004949DB">
        <w:rPr>
          <w:rFonts w:cs="Arial"/>
          <w:i/>
        </w:rPr>
        <w:t>The county needs to purchase 6 personal computers (PCs), 2 laptops, 2 printers for social workers in the Children Services Division of the County Department of Social Services.  Items will be purchased in March 2XXX, and warranty services will be purchased for 4 additional years.</w:t>
      </w:r>
      <w:r>
        <w:rPr>
          <w:rFonts w:cs="Arial"/>
          <w:i/>
        </w:rPr>
        <w:t>”</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1</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1</w:t>
      </w:r>
      <w:r w:rsidRPr="004949DB">
        <w:rPr>
          <w:rFonts w:cs="Arial"/>
        </w:rPr>
        <w:fldChar w:fldCharType="end"/>
      </w:r>
      <w:r w:rsidRPr="004949DB">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AD2FE6" w:rsidRPr="004949DB" w:rsidTr="00AD2FE6">
        <w:trPr>
          <w:trHeight w:val="376"/>
          <w:jc w:val="center"/>
        </w:trPr>
        <w:tc>
          <w:tcPr>
            <w:tcW w:w="64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Items Description</w:t>
            </w:r>
          </w:p>
        </w:tc>
        <w:tc>
          <w:tcPr>
            <w:tcW w:w="28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Cost</w:t>
            </w:r>
          </w:p>
        </w:tc>
      </w:tr>
      <w:tr w:rsidR="00AD2FE6" w:rsidRPr="004949DB" w:rsidTr="00AD2FE6">
        <w:trPr>
          <w:trHeight w:val="329"/>
          <w:jc w:val="center"/>
        </w:trPr>
        <w:tc>
          <w:tcPr>
            <w:tcW w:w="6480" w:type="dxa"/>
            <w:vAlign w:val="center"/>
          </w:tcPr>
          <w:p w:rsidR="00AD2FE6" w:rsidRPr="004949DB" w:rsidRDefault="00AD2FE6" w:rsidP="00F42AF4">
            <w:pPr>
              <w:keepLines/>
              <w:numPr>
                <w:ilvl w:val="0"/>
                <w:numId w:val="5"/>
              </w:numPr>
              <w:spacing w:after="60"/>
              <w:rPr>
                <w:rFonts w:cs="Arial"/>
                <w:sz w:val="22"/>
              </w:rPr>
            </w:pPr>
            <w:r w:rsidRPr="004949DB">
              <w:rPr>
                <w:rFonts w:cs="Arial"/>
                <w:sz w:val="22"/>
              </w:rPr>
              <w:t xml:space="preserve">Hardware: 6 PCs, 2 Laptops, 2 Printers </w:t>
            </w:r>
          </w:p>
        </w:tc>
        <w:tc>
          <w:tcPr>
            <w:tcW w:w="2880" w:type="dxa"/>
            <w:vAlign w:val="center"/>
          </w:tcPr>
          <w:p w:rsidR="00AD2FE6" w:rsidRPr="004949DB" w:rsidRDefault="00AD2FE6" w:rsidP="00F42AF4">
            <w:pPr>
              <w:keepLines/>
              <w:spacing w:after="60"/>
              <w:rPr>
                <w:rFonts w:cs="Arial"/>
                <w:sz w:val="22"/>
              </w:rPr>
            </w:pPr>
            <w:r w:rsidRPr="004949DB">
              <w:rPr>
                <w:rFonts w:cs="Arial"/>
                <w:sz w:val="22"/>
              </w:rPr>
              <w:t>$10,951</w:t>
            </w:r>
          </w:p>
        </w:tc>
      </w:tr>
      <w:tr w:rsidR="00AD2FE6" w:rsidRPr="004949DB" w:rsidTr="00AD2FE6">
        <w:trPr>
          <w:trHeight w:val="329"/>
          <w:jc w:val="center"/>
        </w:trPr>
        <w:tc>
          <w:tcPr>
            <w:tcW w:w="6480" w:type="dxa"/>
            <w:vAlign w:val="center"/>
          </w:tcPr>
          <w:p w:rsidR="00AD2FE6" w:rsidRPr="004949DB" w:rsidRDefault="00AD2FE6" w:rsidP="00F42AF4">
            <w:pPr>
              <w:keepLines/>
              <w:numPr>
                <w:ilvl w:val="0"/>
                <w:numId w:val="5"/>
              </w:numPr>
              <w:spacing w:after="60"/>
              <w:rPr>
                <w:rFonts w:cs="Arial"/>
                <w:sz w:val="22"/>
              </w:rPr>
            </w:pPr>
            <w:r w:rsidRPr="004949DB">
              <w:rPr>
                <w:rFonts w:cs="Arial"/>
                <w:sz w:val="22"/>
              </w:rPr>
              <w:t xml:space="preserve">Software: COTS Licenses for CWS/CMS PCs </w:t>
            </w:r>
          </w:p>
        </w:tc>
        <w:tc>
          <w:tcPr>
            <w:tcW w:w="2880" w:type="dxa"/>
            <w:vAlign w:val="center"/>
          </w:tcPr>
          <w:p w:rsidR="00AD2FE6" w:rsidRPr="004949DB" w:rsidRDefault="00AD2FE6" w:rsidP="00F42AF4">
            <w:pPr>
              <w:keepLines/>
              <w:spacing w:after="60"/>
              <w:rPr>
                <w:rFonts w:cs="Arial"/>
                <w:sz w:val="22"/>
              </w:rPr>
            </w:pPr>
            <w:r w:rsidRPr="004949DB">
              <w:rPr>
                <w:rFonts w:cs="Arial"/>
                <w:sz w:val="22"/>
              </w:rPr>
              <w:t>$  2,267</w:t>
            </w:r>
          </w:p>
        </w:tc>
      </w:tr>
      <w:tr w:rsidR="00AD2FE6" w:rsidRPr="004949DB" w:rsidTr="00AD2FE6">
        <w:trPr>
          <w:trHeight w:val="329"/>
          <w:jc w:val="center"/>
        </w:trPr>
        <w:tc>
          <w:tcPr>
            <w:tcW w:w="6480" w:type="dxa"/>
            <w:vAlign w:val="center"/>
          </w:tcPr>
          <w:p w:rsidR="00AD2FE6" w:rsidRPr="004949DB" w:rsidRDefault="00AD2FE6" w:rsidP="00F42AF4">
            <w:pPr>
              <w:keepLines/>
              <w:spacing w:after="60"/>
              <w:jc w:val="right"/>
              <w:rPr>
                <w:rFonts w:cs="Arial"/>
              </w:rPr>
            </w:pPr>
            <w:r w:rsidRPr="004949DB">
              <w:rPr>
                <w:rFonts w:cs="Arial"/>
                <w:b/>
              </w:rPr>
              <w:t>Total:</w:t>
            </w:r>
            <w:r w:rsidRPr="004949DB">
              <w:rPr>
                <w:rFonts w:cs="Arial"/>
              </w:rPr>
              <w:t xml:space="preserve"> </w:t>
            </w:r>
          </w:p>
        </w:tc>
        <w:tc>
          <w:tcPr>
            <w:tcW w:w="2880" w:type="dxa"/>
            <w:vAlign w:val="center"/>
          </w:tcPr>
          <w:p w:rsidR="00AD2FE6" w:rsidRPr="004949DB" w:rsidRDefault="00AD2FE6" w:rsidP="00F42AF4">
            <w:pPr>
              <w:keepLines/>
              <w:spacing w:after="60"/>
              <w:rPr>
                <w:rFonts w:cs="Arial"/>
                <w:sz w:val="22"/>
              </w:rPr>
            </w:pPr>
            <w:r w:rsidRPr="004949DB">
              <w:rPr>
                <w:rFonts w:cs="Arial"/>
                <w:sz w:val="22"/>
              </w:rPr>
              <w:t>$13,218</w:t>
            </w:r>
          </w:p>
        </w:tc>
      </w:tr>
    </w:tbl>
    <w:p w:rsidR="00AD2FE6" w:rsidRPr="004949DB" w:rsidRDefault="00AD2FE6" w:rsidP="00F42AF4">
      <w:pPr>
        <w:keepLines/>
        <w:spacing w:after="240"/>
        <w:jc w:val="both"/>
        <w:rPr>
          <w:rFonts w:cs="Arial"/>
        </w:rPr>
      </w:pPr>
    </w:p>
    <w:p w:rsidR="00AD2FE6" w:rsidRPr="004949DB" w:rsidRDefault="0032215E" w:rsidP="00F42AF4">
      <w:pPr>
        <w:keepLines/>
        <w:numPr>
          <w:ilvl w:val="0"/>
          <w:numId w:val="9"/>
        </w:numPr>
        <w:spacing w:after="240"/>
        <w:jc w:val="both"/>
        <w:rPr>
          <w:rFonts w:cs="Arial"/>
          <w:i/>
        </w:rPr>
      </w:pPr>
      <w:r>
        <w:rPr>
          <w:rFonts w:cs="Arial"/>
          <w:i/>
        </w:rPr>
        <w:t>“</w:t>
      </w:r>
      <w:smartTag w:uri="urn:schemas-microsoft-com:office:smarttags" w:element="place">
        <w:smartTag w:uri="urn:schemas-microsoft-com:office:smarttags" w:element="PlaceName">
          <w:r w:rsidR="00AD2FE6" w:rsidRPr="004949DB">
            <w:rPr>
              <w:rFonts w:cs="Arial"/>
              <w:i/>
            </w:rPr>
            <w:t>XXXXXXX</w:t>
          </w:r>
        </w:smartTag>
        <w:r w:rsidR="00AD2FE6" w:rsidRPr="004949DB">
          <w:rPr>
            <w:rFonts w:cs="Arial"/>
            <w:i/>
          </w:rPr>
          <w:t xml:space="preserve"> </w:t>
        </w:r>
        <w:smartTag w:uri="urn:schemas-microsoft-com:office:smarttags" w:element="PlaceType">
          <w:r w:rsidR="00AD2FE6" w:rsidRPr="004949DB">
            <w:rPr>
              <w:rFonts w:cs="Arial"/>
              <w:i/>
            </w:rPr>
            <w:t>County</w:t>
          </w:r>
        </w:smartTag>
      </w:smartTag>
      <w:r w:rsidR="00AD2FE6" w:rsidRPr="004949DB">
        <w:rPr>
          <w:rFonts w:cs="Arial"/>
          <w:i/>
        </w:rPr>
        <w:t xml:space="preserve"> is requesting approval of funding required by XXXXXX to provide </w:t>
      </w:r>
      <w:r w:rsidR="00F12B82">
        <w:rPr>
          <w:rFonts w:cs="Arial"/>
          <w:i/>
        </w:rPr>
        <w:t xml:space="preserve">continued </w:t>
      </w:r>
      <w:r w:rsidR="00AD2FE6" w:rsidRPr="004949DB">
        <w:rPr>
          <w:rFonts w:cs="Arial"/>
          <w:i/>
        </w:rPr>
        <w:t xml:space="preserve">annual support for </w:t>
      </w:r>
      <w:r w:rsidR="00F12B82">
        <w:rPr>
          <w:rFonts w:cs="Arial"/>
          <w:i/>
        </w:rPr>
        <w:t xml:space="preserve">our </w:t>
      </w:r>
      <w:r w:rsidR="00AD2FE6" w:rsidRPr="004949DB">
        <w:rPr>
          <w:rFonts w:cs="Arial"/>
          <w:i/>
        </w:rPr>
        <w:t>weekly download of data for use in the County’s established data mart</w:t>
      </w:r>
      <w:r w:rsidR="00F12B82" w:rsidRPr="004949DB">
        <w:rPr>
          <w:rFonts w:cs="Arial"/>
          <w:i/>
        </w:rPr>
        <w:t xml:space="preserve">. </w:t>
      </w:r>
      <w:r w:rsidR="00AD2FE6" w:rsidRPr="004949DB">
        <w:rPr>
          <w:rFonts w:cs="Arial"/>
          <w:i/>
        </w:rPr>
        <w:t>Services will be for the period of July 1, 2XXX to June 30, 2XXX.</w:t>
      </w:r>
      <w:r>
        <w:rPr>
          <w:rFonts w:cs="Arial"/>
          <w:i/>
        </w:rPr>
        <w:t>”</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1</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2</w:t>
      </w:r>
      <w:r w:rsidRPr="004949DB">
        <w:rPr>
          <w:rFonts w:cs="Arial"/>
        </w:rPr>
        <w:fldChar w:fldCharType="end"/>
      </w:r>
      <w:r w:rsidRPr="004949DB">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AD2FE6" w:rsidRPr="004949DB" w:rsidTr="00AD2FE6">
        <w:trPr>
          <w:trHeight w:val="376"/>
          <w:jc w:val="center"/>
        </w:trPr>
        <w:tc>
          <w:tcPr>
            <w:tcW w:w="64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Items Description</w:t>
            </w:r>
          </w:p>
        </w:tc>
        <w:tc>
          <w:tcPr>
            <w:tcW w:w="2880" w:type="dxa"/>
            <w:shd w:val="clear" w:color="auto" w:fill="D9D9D9"/>
          </w:tcPr>
          <w:p w:rsidR="00AD2FE6" w:rsidRPr="004949DB" w:rsidRDefault="00AD2FE6" w:rsidP="00F42AF4">
            <w:pPr>
              <w:keepLines/>
              <w:spacing w:before="60" w:after="60"/>
              <w:jc w:val="center"/>
              <w:rPr>
                <w:rFonts w:cs="Arial"/>
                <w:b/>
                <w:bCs/>
                <w:sz w:val="22"/>
              </w:rPr>
            </w:pPr>
            <w:r w:rsidRPr="004949DB">
              <w:rPr>
                <w:rFonts w:cs="Arial"/>
                <w:b/>
                <w:bCs/>
                <w:sz w:val="22"/>
              </w:rPr>
              <w:t>Cost</w:t>
            </w:r>
          </w:p>
        </w:tc>
      </w:tr>
      <w:tr w:rsidR="00AD2FE6" w:rsidRPr="004949DB" w:rsidTr="00AD2FE6">
        <w:trPr>
          <w:trHeight w:val="329"/>
          <w:jc w:val="center"/>
        </w:trPr>
        <w:tc>
          <w:tcPr>
            <w:tcW w:w="6480" w:type="dxa"/>
            <w:vAlign w:val="center"/>
          </w:tcPr>
          <w:p w:rsidR="00AD2FE6" w:rsidRPr="004949DB" w:rsidRDefault="00AD2FE6" w:rsidP="00F42AF4">
            <w:pPr>
              <w:keepLines/>
              <w:numPr>
                <w:ilvl w:val="0"/>
                <w:numId w:val="5"/>
              </w:numPr>
              <w:spacing w:after="60"/>
              <w:rPr>
                <w:rFonts w:cs="Arial"/>
                <w:sz w:val="22"/>
              </w:rPr>
            </w:pPr>
            <w:r w:rsidRPr="004949DB">
              <w:rPr>
                <w:rFonts w:cs="Arial"/>
                <w:sz w:val="22"/>
              </w:rPr>
              <w:t xml:space="preserve">Services: 1 year services for weekly download </w:t>
            </w:r>
          </w:p>
        </w:tc>
        <w:tc>
          <w:tcPr>
            <w:tcW w:w="2880" w:type="dxa"/>
            <w:vAlign w:val="center"/>
          </w:tcPr>
          <w:p w:rsidR="00AD2FE6" w:rsidRPr="004949DB" w:rsidRDefault="00AD2FE6" w:rsidP="00F42AF4">
            <w:pPr>
              <w:keepLines/>
              <w:spacing w:after="60"/>
              <w:rPr>
                <w:rFonts w:cs="Arial"/>
                <w:sz w:val="22"/>
              </w:rPr>
            </w:pPr>
            <w:r w:rsidRPr="004949DB">
              <w:rPr>
                <w:rFonts w:cs="Arial"/>
                <w:sz w:val="22"/>
              </w:rPr>
              <w:t>$24,000</w:t>
            </w:r>
          </w:p>
        </w:tc>
      </w:tr>
      <w:tr w:rsidR="00AD2FE6" w:rsidRPr="004949DB" w:rsidTr="00AD2FE6">
        <w:trPr>
          <w:trHeight w:val="329"/>
          <w:jc w:val="center"/>
        </w:trPr>
        <w:tc>
          <w:tcPr>
            <w:tcW w:w="6480" w:type="dxa"/>
            <w:vAlign w:val="center"/>
          </w:tcPr>
          <w:p w:rsidR="00AD2FE6" w:rsidRPr="004949DB" w:rsidRDefault="00AD2FE6" w:rsidP="00F42AF4">
            <w:pPr>
              <w:keepLines/>
              <w:spacing w:after="60"/>
              <w:jc w:val="right"/>
              <w:rPr>
                <w:rFonts w:cs="Arial"/>
              </w:rPr>
            </w:pPr>
            <w:r w:rsidRPr="004949DB">
              <w:rPr>
                <w:rFonts w:cs="Arial"/>
                <w:b/>
              </w:rPr>
              <w:t>Total:</w:t>
            </w:r>
            <w:r w:rsidRPr="004949DB">
              <w:rPr>
                <w:rFonts w:cs="Arial"/>
              </w:rPr>
              <w:t xml:space="preserve"> </w:t>
            </w:r>
          </w:p>
        </w:tc>
        <w:tc>
          <w:tcPr>
            <w:tcW w:w="2880" w:type="dxa"/>
            <w:vAlign w:val="center"/>
          </w:tcPr>
          <w:p w:rsidR="00AD2FE6" w:rsidRPr="004949DB" w:rsidRDefault="00AD2FE6" w:rsidP="00F42AF4">
            <w:pPr>
              <w:keepLines/>
              <w:spacing w:after="60"/>
              <w:rPr>
                <w:rFonts w:cs="Arial"/>
                <w:sz w:val="22"/>
              </w:rPr>
            </w:pPr>
            <w:r w:rsidRPr="004949DB">
              <w:rPr>
                <w:rFonts w:cs="Arial"/>
                <w:sz w:val="22"/>
              </w:rPr>
              <w:t>$24,000</w:t>
            </w:r>
          </w:p>
        </w:tc>
      </w:tr>
    </w:tbl>
    <w:p w:rsidR="00AD2FE6" w:rsidRPr="004949DB" w:rsidRDefault="00AD2FE6" w:rsidP="00F42AF4">
      <w:pPr>
        <w:keepLines/>
        <w:spacing w:before="240" w:after="120"/>
        <w:jc w:val="both"/>
        <w:rPr>
          <w:rFonts w:cs="Arial"/>
          <w:b/>
        </w:rPr>
      </w:pPr>
      <w:r w:rsidRPr="004949DB">
        <w:rPr>
          <w:rFonts w:cs="Arial"/>
          <w:b/>
        </w:rPr>
        <w:t xml:space="preserve">Also Specify the CAPE project name(s) that relates to </w:t>
      </w:r>
      <w:r>
        <w:rPr>
          <w:rFonts w:cs="Arial"/>
          <w:b/>
        </w:rPr>
        <w:t>this APD.</w:t>
      </w:r>
    </w:p>
    <w:p w:rsidR="00AD2FE6" w:rsidRPr="004949DB" w:rsidRDefault="00AD2FE6" w:rsidP="00F42AF4">
      <w:pPr>
        <w:keepLines/>
        <w:numPr>
          <w:ilvl w:val="0"/>
          <w:numId w:val="5"/>
        </w:numPr>
        <w:spacing w:after="120"/>
        <w:jc w:val="both"/>
        <w:rPr>
          <w:rFonts w:cs="Arial"/>
          <w:b/>
        </w:rPr>
      </w:pPr>
      <w:r w:rsidRPr="004949DB">
        <w:rPr>
          <w:rFonts w:cs="Arial"/>
          <w:b/>
        </w:rPr>
        <w:t>“</w:t>
      </w:r>
      <w:r w:rsidRPr="004949DB">
        <w:rPr>
          <w:rFonts w:cs="Arial"/>
          <w:i/>
        </w:rPr>
        <w:t>This project is in the 07/08 CAPE under the project name ‘Tech Refresh for CPS - 100 Replacement Workstations.’”</w:t>
      </w:r>
    </w:p>
    <w:p w:rsidR="00CF16D2" w:rsidRPr="00020066" w:rsidRDefault="00CF16D2" w:rsidP="00F42AF4">
      <w:pPr>
        <w:pStyle w:val="Heading1"/>
        <w:keepLines/>
      </w:pPr>
      <w:r w:rsidRPr="00020066">
        <w:t>Business Justification</w:t>
      </w:r>
    </w:p>
    <w:p w:rsidR="00CF16D2" w:rsidRPr="00020066" w:rsidRDefault="00CF16D2" w:rsidP="00F42AF4">
      <w:pPr>
        <w:keepLines/>
        <w:spacing w:after="240"/>
        <w:jc w:val="both"/>
        <w:rPr>
          <w:rFonts w:cs="Arial"/>
          <w:b/>
        </w:rPr>
      </w:pPr>
      <w:r w:rsidRPr="00020066">
        <w:rPr>
          <w:rFonts w:cs="Arial"/>
          <w:b/>
        </w:rPr>
        <w:t>Describe why this acquisition is necessary. Identify distinct and specific business problem</w:t>
      </w:r>
      <w:r w:rsidR="0037061A" w:rsidRPr="00020066">
        <w:rPr>
          <w:rFonts w:cs="Arial"/>
          <w:b/>
        </w:rPr>
        <w:t>s</w:t>
      </w:r>
      <w:r w:rsidR="00124DB0" w:rsidRPr="00020066">
        <w:rPr>
          <w:rFonts w:cs="Arial"/>
          <w:b/>
        </w:rPr>
        <w:t xml:space="preserve"> being solved or benefits to be gained</w:t>
      </w:r>
      <w:r w:rsidRPr="00020066">
        <w:rPr>
          <w:rFonts w:cs="Arial"/>
          <w:b/>
        </w:rPr>
        <w:t xml:space="preserve"> which are not </w:t>
      </w:r>
      <w:r w:rsidR="00124DB0" w:rsidRPr="00020066">
        <w:rPr>
          <w:rFonts w:cs="Arial"/>
          <w:b/>
        </w:rPr>
        <w:t xml:space="preserve">currently </w:t>
      </w:r>
      <w:r w:rsidRPr="00020066">
        <w:rPr>
          <w:rFonts w:cs="Arial"/>
          <w:b/>
        </w:rPr>
        <w:t xml:space="preserve">being </w:t>
      </w:r>
      <w:r w:rsidR="00124DB0" w:rsidRPr="00020066">
        <w:rPr>
          <w:rFonts w:cs="Arial"/>
          <w:b/>
        </w:rPr>
        <w:t xml:space="preserve">supported </w:t>
      </w:r>
      <w:r w:rsidR="00F130A2" w:rsidRPr="00020066">
        <w:rPr>
          <w:rFonts w:cs="Arial"/>
          <w:b/>
        </w:rPr>
        <w:t xml:space="preserve">and how the acquisition requested through this APD will </w:t>
      </w:r>
      <w:r w:rsidR="00124DB0" w:rsidRPr="00020066">
        <w:rPr>
          <w:rFonts w:cs="Arial"/>
          <w:b/>
        </w:rPr>
        <w:t xml:space="preserve">provide the identified benefits or </w:t>
      </w:r>
      <w:r w:rsidR="00F130A2" w:rsidRPr="00020066">
        <w:rPr>
          <w:rFonts w:cs="Arial"/>
          <w:b/>
        </w:rPr>
        <w:t xml:space="preserve">resolve the </w:t>
      </w:r>
      <w:r w:rsidR="00124DB0" w:rsidRPr="00020066">
        <w:rPr>
          <w:rFonts w:cs="Arial"/>
          <w:b/>
        </w:rPr>
        <w:t xml:space="preserve">identified </w:t>
      </w:r>
      <w:r w:rsidR="00F130A2" w:rsidRPr="00020066">
        <w:rPr>
          <w:rFonts w:cs="Arial"/>
          <w:b/>
        </w:rPr>
        <w:t>business problem</w:t>
      </w:r>
      <w:r w:rsidR="00124DB0" w:rsidRPr="00020066">
        <w:rPr>
          <w:rFonts w:cs="Arial"/>
          <w:b/>
        </w:rPr>
        <w:t>s</w:t>
      </w:r>
      <w:r w:rsidR="00F130A2" w:rsidRPr="00020066">
        <w:rPr>
          <w:rFonts w:cs="Arial"/>
          <w:b/>
        </w:rPr>
        <w:t>.</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7B4925" w:rsidP="007B4925">
      <w:pPr>
        <w:keepNext/>
        <w:keepLines/>
        <w:numPr>
          <w:ilvl w:val="0"/>
          <w:numId w:val="3"/>
        </w:numPr>
        <w:spacing w:after="120"/>
        <w:jc w:val="both"/>
        <w:rPr>
          <w:rFonts w:cs="Arial"/>
          <w:i/>
        </w:rPr>
      </w:pPr>
      <w:r w:rsidRPr="004949DB">
        <w:rPr>
          <w:rFonts w:cs="Arial"/>
          <w:i/>
        </w:rPr>
        <w:lastRenderedPageBreak/>
        <w:t xml:space="preserve"> </w:t>
      </w:r>
      <w:r w:rsidR="00AD2FE6" w:rsidRPr="004949DB">
        <w:rPr>
          <w:rFonts w:cs="Arial"/>
          <w:i/>
        </w:rPr>
        <w:t>“We need to purchase 6 personal computers (PCs), 2 laptops, 2 printers for social workers in Child Protective Services because…”</w:t>
      </w:r>
    </w:p>
    <w:p w:rsidR="00AD2FE6" w:rsidRPr="004949DB" w:rsidRDefault="00AD2FE6" w:rsidP="00F42AF4">
      <w:pPr>
        <w:keepNext/>
        <w:keepLines/>
        <w:numPr>
          <w:ilvl w:val="0"/>
          <w:numId w:val="3"/>
        </w:numPr>
        <w:spacing w:after="120"/>
        <w:jc w:val="both"/>
        <w:rPr>
          <w:rFonts w:cs="Arial"/>
          <w:i/>
        </w:rPr>
      </w:pPr>
      <w:r w:rsidRPr="004949DB">
        <w:rPr>
          <w:rFonts w:cs="Arial"/>
          <w:i/>
        </w:rPr>
        <w:t xml:space="preserve">“We need workstations to support additional staff hired for (Name of Program or organization) because of increased caseload…;” </w:t>
      </w:r>
    </w:p>
    <w:p w:rsidR="00AD2FE6" w:rsidRDefault="00AD2FE6" w:rsidP="00F42AF4">
      <w:pPr>
        <w:keepNext/>
        <w:keepLines/>
        <w:numPr>
          <w:ilvl w:val="0"/>
          <w:numId w:val="3"/>
        </w:numPr>
        <w:spacing w:after="120"/>
        <w:jc w:val="both"/>
        <w:rPr>
          <w:rFonts w:cs="Arial"/>
          <w:i/>
        </w:rPr>
      </w:pPr>
      <w:r w:rsidRPr="004949DB" w:rsidDel="008E1E02">
        <w:rPr>
          <w:rFonts w:cs="Arial"/>
          <w:i/>
        </w:rPr>
        <w:t xml:space="preserve"> </w:t>
      </w:r>
      <w:r w:rsidRPr="004949DB">
        <w:rPr>
          <w:rFonts w:cs="Arial"/>
          <w:i/>
        </w:rPr>
        <w:t>“We need to automate our manual function of…"</w:t>
      </w:r>
    </w:p>
    <w:p w:rsidR="007D6071" w:rsidRPr="007D6071" w:rsidRDefault="007D6071" w:rsidP="007D6071">
      <w:pPr>
        <w:keepLines/>
        <w:spacing w:after="240"/>
        <w:jc w:val="both"/>
        <w:rPr>
          <w:rFonts w:cs="Arial"/>
          <w:b/>
        </w:rPr>
      </w:pPr>
      <w:r w:rsidRPr="007D6071">
        <w:rPr>
          <w:rFonts w:cs="Arial"/>
          <w:b/>
        </w:rPr>
        <w:t>Provide a justification if the request is for equipment that exceeds the minimum specifications required for the CWS/CMS application. Confirm that the request does not duplicate functionality currently available in CWS/CMS.</w:t>
      </w:r>
    </w:p>
    <w:p w:rsidR="007D6071" w:rsidRPr="004949DB" w:rsidRDefault="007D6071" w:rsidP="007D6071">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7D6071" w:rsidRDefault="007D6071" w:rsidP="007D6071">
      <w:pPr>
        <w:keepNext/>
        <w:keepLines/>
        <w:numPr>
          <w:ilvl w:val="0"/>
          <w:numId w:val="3"/>
        </w:numPr>
        <w:spacing w:after="120"/>
        <w:jc w:val="both"/>
        <w:rPr>
          <w:rFonts w:cs="Arial"/>
          <w:i/>
        </w:rPr>
      </w:pPr>
      <w:r w:rsidRPr="007D6071">
        <w:rPr>
          <w:rFonts w:cs="Arial"/>
          <w:i/>
        </w:rPr>
        <w:t>“In a coexistent environment, the workstation being purchased will provide social workers access to County specific applications in addition to the CWS/CMS application. To meet County business process and optimize usage, the workstations require specifications that are above the minimum specifications identified by the State, i.e. process</w:t>
      </w:r>
      <w:r>
        <w:rPr>
          <w:rFonts w:cs="Arial"/>
          <w:i/>
        </w:rPr>
        <w:t>or speed, memory, and RAM.”</w:t>
      </w:r>
    </w:p>
    <w:p w:rsidR="007D6071" w:rsidRPr="007D6071" w:rsidRDefault="00C800B6" w:rsidP="007D6071">
      <w:pPr>
        <w:keepNext/>
        <w:keepLines/>
        <w:numPr>
          <w:ilvl w:val="0"/>
          <w:numId w:val="3"/>
        </w:numPr>
        <w:spacing w:after="120"/>
        <w:jc w:val="both"/>
        <w:rPr>
          <w:rFonts w:cs="Arial"/>
          <w:i/>
        </w:rPr>
      </w:pPr>
      <w:r>
        <w:rPr>
          <w:rFonts w:cs="Arial"/>
          <w:i/>
        </w:rPr>
        <w:t>“</w:t>
      </w:r>
      <w:r w:rsidR="007D6071">
        <w:rPr>
          <w:rFonts w:cs="Arial"/>
          <w:i/>
        </w:rPr>
        <w:t>The download requested is continuation of a pre-existing capability and does not duplicate any SACWIS requirement within CWS/CMS application.</w:t>
      </w:r>
      <w:r>
        <w:rPr>
          <w:rFonts w:cs="Arial"/>
          <w:i/>
        </w:rPr>
        <w:t>”</w:t>
      </w:r>
    </w:p>
    <w:p w:rsidR="00EA330E" w:rsidRPr="00020066" w:rsidRDefault="00CF16D2" w:rsidP="00F42AF4">
      <w:pPr>
        <w:pStyle w:val="Heading2"/>
        <w:keepLines/>
      </w:pPr>
      <w:r w:rsidRPr="00020066">
        <w:t>Prior APD Approvals</w:t>
      </w:r>
      <w:r w:rsidR="007C14BE" w:rsidRPr="00020066">
        <w:t xml:space="preserve"> </w:t>
      </w:r>
    </w:p>
    <w:p w:rsidR="00CF16D2" w:rsidRPr="00020066" w:rsidRDefault="00CF16D2" w:rsidP="00F42AF4">
      <w:pPr>
        <w:keepLines/>
        <w:spacing w:after="240"/>
        <w:jc w:val="both"/>
        <w:rPr>
          <w:rFonts w:cs="Arial"/>
          <w:b/>
        </w:rPr>
      </w:pPr>
      <w:r w:rsidRPr="00020066">
        <w:rPr>
          <w:rFonts w:cs="Arial"/>
          <w:b/>
        </w:rPr>
        <w:t xml:space="preserve">Specify </w:t>
      </w:r>
      <w:r w:rsidR="00A835D0" w:rsidRPr="00020066">
        <w:rPr>
          <w:rFonts w:cs="Arial"/>
          <w:b/>
        </w:rPr>
        <w:t xml:space="preserve">related, </w:t>
      </w:r>
      <w:r w:rsidRPr="00020066">
        <w:rPr>
          <w:rFonts w:cs="Arial"/>
          <w:b/>
        </w:rPr>
        <w:t>previousl</w:t>
      </w:r>
      <w:r w:rsidR="00A835D0" w:rsidRPr="00020066">
        <w:rPr>
          <w:rFonts w:cs="Arial"/>
          <w:b/>
        </w:rPr>
        <w:t>y</w:t>
      </w:r>
      <w:r w:rsidR="00DE6008" w:rsidRPr="00020066">
        <w:rPr>
          <w:rFonts w:cs="Arial"/>
          <w:b/>
        </w:rPr>
        <w:t xml:space="preserve"> </w:t>
      </w:r>
      <w:r w:rsidRPr="00020066">
        <w:rPr>
          <w:rFonts w:cs="Arial"/>
          <w:b/>
        </w:rPr>
        <w:t>approved APDs by OSI assigned Tracking Number and a brief description of the relationship.</w:t>
      </w:r>
      <w:r w:rsidR="00EA330E" w:rsidRPr="00020066">
        <w:rPr>
          <w:rFonts w:cs="Arial"/>
          <w:b/>
        </w:rPr>
        <w:t xml:space="preserve"> If none apply indicate with “None”.</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7B4925" w:rsidP="007B4925">
      <w:pPr>
        <w:keepLines/>
        <w:numPr>
          <w:ilvl w:val="0"/>
          <w:numId w:val="3"/>
        </w:numPr>
        <w:spacing w:after="120"/>
        <w:jc w:val="both"/>
        <w:rPr>
          <w:rFonts w:cs="Arial"/>
          <w:i/>
        </w:rPr>
      </w:pPr>
      <w:r w:rsidRPr="004949DB">
        <w:rPr>
          <w:rFonts w:cs="Arial"/>
          <w:i/>
        </w:rPr>
        <w:t xml:space="preserve"> </w:t>
      </w:r>
      <w:r w:rsidR="00AD2FE6" w:rsidRPr="004949DB">
        <w:rPr>
          <w:rFonts w:cs="Arial"/>
          <w:i/>
        </w:rPr>
        <w:t>“This APD requests an increase in the cost previously estimated and approved in APD #XXXXXXXX.</w:t>
      </w:r>
    </w:p>
    <w:p w:rsidR="00AD2FE6" w:rsidRPr="004949DB" w:rsidRDefault="00AD2FE6" w:rsidP="00F42AF4">
      <w:pPr>
        <w:keepLines/>
        <w:numPr>
          <w:ilvl w:val="0"/>
          <w:numId w:val="3"/>
        </w:numPr>
        <w:spacing w:after="120"/>
        <w:jc w:val="both"/>
        <w:rPr>
          <w:rFonts w:cs="Arial"/>
          <w:i/>
        </w:rPr>
      </w:pPr>
      <w:r w:rsidRPr="004949DB">
        <w:rPr>
          <w:rFonts w:cs="Arial"/>
          <w:i/>
        </w:rPr>
        <w:t>“This APD requests replacement of equipment previously approved in APD #XXXXXXXX.</w:t>
      </w:r>
      <w:r w:rsidR="00C800B6">
        <w:rPr>
          <w:rFonts w:cs="Arial"/>
          <w:i/>
        </w:rPr>
        <w:t>“</w:t>
      </w:r>
    </w:p>
    <w:p w:rsidR="0037061A" w:rsidRPr="00020066" w:rsidRDefault="0037061A" w:rsidP="00F42AF4">
      <w:pPr>
        <w:pStyle w:val="Heading1"/>
        <w:keepLines/>
      </w:pPr>
      <w:r w:rsidRPr="00020066">
        <w:lastRenderedPageBreak/>
        <w:t>Impact on Operations and Programs</w:t>
      </w:r>
    </w:p>
    <w:p w:rsidR="0037061A" w:rsidRPr="00020066" w:rsidRDefault="0037061A" w:rsidP="00F42AF4">
      <w:pPr>
        <w:keepNext/>
        <w:keepLines/>
        <w:spacing w:after="240"/>
        <w:jc w:val="both"/>
        <w:rPr>
          <w:rFonts w:cs="Arial"/>
          <w:b/>
        </w:rPr>
      </w:pPr>
      <w:r w:rsidRPr="00020066">
        <w:rPr>
          <w:rFonts w:cs="Arial"/>
          <w:b/>
        </w:rPr>
        <w:t>How will failure to approve this APD request impact current operations an</w:t>
      </w:r>
      <w:smartTag w:uri="urn:schemas-microsoft-com:office:smarttags" w:element="PersonName">
        <w:r w:rsidRPr="00020066">
          <w:rPr>
            <w:rFonts w:cs="Arial"/>
            <w:b/>
          </w:rPr>
          <w:t>d</w:t>
        </w:r>
      </w:smartTag>
      <w:r w:rsidRPr="00020066">
        <w:rPr>
          <w:rFonts w:cs="Arial"/>
          <w:b/>
        </w:rPr>
        <w:t xml:space="preserve"> the county’s effective an</w:t>
      </w:r>
      <w:smartTag w:uri="urn:schemas-microsoft-com:office:smarttags" w:element="PersonName">
        <w:r w:rsidRPr="00020066">
          <w:rPr>
            <w:rFonts w:cs="Arial"/>
            <w:b/>
          </w:rPr>
          <w:t>d</w:t>
        </w:r>
      </w:smartTag>
      <w:r w:rsidRPr="00020066">
        <w:rPr>
          <w:rFonts w:cs="Arial"/>
          <w:b/>
        </w:rPr>
        <w:t xml:space="preserve"> efficient a</w:t>
      </w:r>
      <w:smartTag w:uri="urn:schemas-microsoft-com:office:smarttags" w:element="PersonName">
        <w:r w:rsidRPr="00020066">
          <w:rPr>
            <w:rFonts w:cs="Arial"/>
            <w:b/>
          </w:rPr>
          <w:t>d</w:t>
        </w:r>
      </w:smartTag>
      <w:r w:rsidRPr="00020066">
        <w:rPr>
          <w:rFonts w:cs="Arial"/>
          <w:b/>
        </w:rPr>
        <w:t xml:space="preserve">ministration of State public assistance programs? </w:t>
      </w:r>
      <w:r w:rsidR="0082136C" w:rsidRPr="00020066">
        <w:rPr>
          <w:rFonts w:cs="Arial"/>
          <w:b/>
        </w:rPr>
        <w:t>State N/A if this section is not required</w:t>
      </w:r>
      <w:r w:rsidR="00EA330E" w:rsidRPr="00020066">
        <w:rPr>
          <w:rFonts w:cs="Arial"/>
          <w:b/>
        </w:rPr>
        <w:t xml:space="preserve"> for this APD</w:t>
      </w:r>
      <w:r w:rsidR="0082136C" w:rsidRPr="00020066">
        <w:rPr>
          <w:rFonts w:cs="Arial"/>
          <w:b/>
        </w:rPr>
        <w:t>.</w:t>
      </w:r>
    </w:p>
    <w:p w:rsidR="007B4925" w:rsidRPr="004949DB" w:rsidRDefault="007B4925" w:rsidP="007B4925">
      <w:pPr>
        <w:keepNext/>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C800B6" w:rsidP="00F42AF4">
      <w:pPr>
        <w:keepNext/>
        <w:keepLines/>
        <w:numPr>
          <w:ilvl w:val="0"/>
          <w:numId w:val="3"/>
        </w:numPr>
        <w:spacing w:after="120"/>
        <w:jc w:val="both"/>
        <w:rPr>
          <w:rFonts w:cs="Arial"/>
          <w:i/>
        </w:rPr>
      </w:pPr>
      <w:r>
        <w:rPr>
          <w:rFonts w:cs="Arial"/>
          <w:i/>
        </w:rPr>
        <w:t>“</w:t>
      </w:r>
      <w:r w:rsidR="00AD2FE6" w:rsidRPr="004949DB">
        <w:rPr>
          <w:rFonts w:cs="Arial"/>
          <w:i/>
        </w:rPr>
        <w:t>Failure of the County to procure additional workstations for newly hired staff will prevent them from accessing CWS/CMS.</w:t>
      </w:r>
      <w:r>
        <w:rPr>
          <w:rFonts w:cs="Arial"/>
          <w:i/>
        </w:rPr>
        <w:t>”</w:t>
      </w:r>
    </w:p>
    <w:p w:rsidR="00AD2FE6" w:rsidRPr="004949DB" w:rsidRDefault="00C800B6" w:rsidP="00F42AF4">
      <w:pPr>
        <w:keepNext/>
        <w:keepLines/>
        <w:numPr>
          <w:ilvl w:val="0"/>
          <w:numId w:val="3"/>
        </w:numPr>
        <w:spacing w:after="120"/>
        <w:jc w:val="both"/>
        <w:rPr>
          <w:rFonts w:cs="Arial"/>
          <w:i/>
        </w:rPr>
      </w:pPr>
      <w:r>
        <w:rPr>
          <w:rFonts w:cs="Arial"/>
          <w:i/>
        </w:rPr>
        <w:t>“</w:t>
      </w:r>
      <w:r w:rsidR="00AD2FE6" w:rsidRPr="004949DB">
        <w:rPr>
          <w:rFonts w:cs="Arial"/>
          <w:i/>
        </w:rPr>
        <w:t>The extended warranties for the workstations have expired and the failure to replace the equipment may result in higher costs associated with repair and maintenance…</w:t>
      </w:r>
      <w:r>
        <w:rPr>
          <w:rFonts w:cs="Arial"/>
          <w:i/>
        </w:rPr>
        <w:t>”</w:t>
      </w:r>
    </w:p>
    <w:p w:rsidR="00AD2FE6" w:rsidRPr="004949DB" w:rsidRDefault="00C800B6" w:rsidP="00F42AF4">
      <w:pPr>
        <w:keepNext/>
        <w:keepLines/>
        <w:numPr>
          <w:ilvl w:val="0"/>
          <w:numId w:val="3"/>
        </w:numPr>
        <w:spacing w:after="120"/>
        <w:jc w:val="both"/>
        <w:rPr>
          <w:rFonts w:cs="Arial"/>
          <w:i/>
        </w:rPr>
      </w:pPr>
      <w:r>
        <w:rPr>
          <w:rFonts w:cs="Arial"/>
          <w:i/>
        </w:rPr>
        <w:t>“</w:t>
      </w:r>
      <w:r w:rsidR="00AD2FE6" w:rsidRPr="004949DB">
        <w:rPr>
          <w:rFonts w:cs="Arial"/>
          <w:i/>
        </w:rPr>
        <w:t>This request is necessary to improve the efficient administration of child welfare programs because</w:t>
      </w:r>
      <w:r>
        <w:rPr>
          <w:rFonts w:cs="Arial"/>
          <w:i/>
        </w:rPr>
        <w:t>…”</w:t>
      </w:r>
    </w:p>
    <w:p w:rsidR="00F70B03" w:rsidRPr="00020066" w:rsidRDefault="00F70B03" w:rsidP="00F42AF4">
      <w:pPr>
        <w:pStyle w:val="Heading1"/>
        <w:keepLines/>
      </w:pPr>
      <w:r w:rsidRPr="00020066">
        <w:t>Benefiting Programs</w:t>
      </w:r>
    </w:p>
    <w:p w:rsidR="00513E9C" w:rsidRPr="00020066" w:rsidRDefault="00922F25" w:rsidP="00F42AF4">
      <w:pPr>
        <w:keepNext/>
        <w:keepLines/>
        <w:spacing w:after="240"/>
        <w:jc w:val="both"/>
        <w:rPr>
          <w:rFonts w:cs="Arial"/>
          <w:b/>
        </w:rPr>
      </w:pPr>
      <w:r w:rsidRPr="00020066">
        <w:rPr>
          <w:rFonts w:cs="Arial"/>
          <w:b/>
        </w:rPr>
        <w:t>List</w:t>
      </w:r>
      <w:r w:rsidR="00F70B03" w:rsidRPr="00020066">
        <w:rPr>
          <w:rFonts w:cs="Arial"/>
          <w:b/>
        </w:rPr>
        <w:t xml:space="preserve"> the programs that will benefit from the use of the goods or services</w:t>
      </w:r>
      <w:r w:rsidR="0076192A" w:rsidRPr="00020066">
        <w:rPr>
          <w:rFonts w:cs="Arial"/>
          <w:b/>
        </w:rPr>
        <w:t xml:space="preserve"> </w:t>
      </w:r>
      <w:r w:rsidRPr="00020066">
        <w:rPr>
          <w:rFonts w:cs="Arial"/>
          <w:b/>
        </w:rPr>
        <w:t>and briefly explain how</w:t>
      </w:r>
      <w:r w:rsidR="002D7C26">
        <w:rPr>
          <w:rFonts w:cs="Arial"/>
          <w:b/>
        </w:rPr>
        <w:t xml:space="preserve"> the programs are benefited</w:t>
      </w:r>
      <w:r w:rsidR="00F70B03" w:rsidRPr="00020066">
        <w:rPr>
          <w:rFonts w:cs="Arial"/>
          <w:b/>
        </w:rPr>
        <w:t>.</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D2FE6" w:rsidRPr="004949DB" w:rsidRDefault="00AD2FE6" w:rsidP="00F42AF4">
      <w:pPr>
        <w:keepNext/>
        <w:keepLines/>
        <w:numPr>
          <w:ilvl w:val="0"/>
          <w:numId w:val="3"/>
        </w:numPr>
        <w:spacing w:after="120"/>
        <w:jc w:val="both"/>
        <w:rPr>
          <w:rFonts w:cs="Arial"/>
          <w:i/>
        </w:rPr>
      </w:pPr>
      <w:r w:rsidRPr="004949DB">
        <w:rPr>
          <w:rFonts w:cs="Arial"/>
          <w:i/>
        </w:rPr>
        <w:t xml:space="preserve"> “Equipment will be used to access the CWS/CMS application by social workers and will benefit the XXXXXX program(s) because…” </w:t>
      </w:r>
    </w:p>
    <w:p w:rsidR="00AD2FE6" w:rsidRPr="004949DB" w:rsidRDefault="00AD2FE6" w:rsidP="00F42AF4">
      <w:pPr>
        <w:keepNext/>
        <w:keepLines/>
        <w:numPr>
          <w:ilvl w:val="0"/>
          <w:numId w:val="3"/>
        </w:numPr>
        <w:spacing w:after="120"/>
        <w:jc w:val="both"/>
        <w:rPr>
          <w:rFonts w:cs="Arial"/>
          <w:i/>
        </w:rPr>
      </w:pPr>
      <w:r w:rsidRPr="004949DB">
        <w:rPr>
          <w:rFonts w:cs="Arial"/>
          <w:i/>
        </w:rPr>
        <w:t xml:space="preserve">“Equipment will be used to upgrade the county Local Area Network (LAN)and will benefit the XXXXXXX program(s) because …” </w:t>
      </w:r>
    </w:p>
    <w:p w:rsidR="00E52441" w:rsidRPr="00020066" w:rsidRDefault="00E52441" w:rsidP="00F42AF4">
      <w:pPr>
        <w:pStyle w:val="Heading1"/>
        <w:keepLines/>
      </w:pPr>
      <w:r w:rsidRPr="00020066">
        <w:t>Cost and Cost Allocation</w:t>
      </w:r>
    </w:p>
    <w:p w:rsidR="002F51F4" w:rsidRPr="00020066" w:rsidRDefault="002F51F4" w:rsidP="002F51F4">
      <w:pPr>
        <w:keepLines/>
        <w:spacing w:after="240"/>
        <w:jc w:val="both"/>
        <w:rPr>
          <w:rFonts w:cs="Arial"/>
          <w:b/>
        </w:rPr>
      </w:pPr>
      <w:r w:rsidRPr="00020066">
        <w:rPr>
          <w:rFonts w:cs="Arial"/>
          <w:b/>
        </w:rPr>
        <w:t xml:space="preserve">Provide a detailed description </w:t>
      </w:r>
      <w:r>
        <w:rPr>
          <w:rFonts w:cs="Arial"/>
          <w:b/>
        </w:rPr>
        <w:t>of the goods and/or services to be purchased,</w:t>
      </w:r>
      <w:r w:rsidRPr="00020066">
        <w:rPr>
          <w:rFonts w:cs="Arial"/>
          <w:b/>
        </w:rPr>
        <w:t xml:space="preserve"> estimate of the costs to be incurred with the APD</w:t>
      </w:r>
      <w:r>
        <w:rPr>
          <w:rFonts w:cs="Arial"/>
          <w:b/>
        </w:rPr>
        <w:t>,</w:t>
      </w:r>
      <w:r w:rsidRPr="00020066">
        <w:rPr>
          <w:rFonts w:cs="Arial"/>
          <w:b/>
        </w:rPr>
        <w:t xml:space="preserve"> and how those costs are subsequently allocated to the benefiting programs.</w:t>
      </w:r>
    </w:p>
    <w:p w:rsidR="00E52441" w:rsidRPr="00020066" w:rsidRDefault="00E52441" w:rsidP="00F42AF4">
      <w:pPr>
        <w:pStyle w:val="Heading2"/>
        <w:keepLines/>
        <w:rPr>
          <w:i w:val="0"/>
        </w:rPr>
      </w:pPr>
      <w:r w:rsidRPr="00020066">
        <w:rPr>
          <w:i w:val="0"/>
        </w:rPr>
        <w:t>Acquisition Costs Description</w:t>
      </w:r>
    </w:p>
    <w:p w:rsidR="002F51F4" w:rsidRPr="00020066" w:rsidRDefault="002F51F4" w:rsidP="0036548B">
      <w:pPr>
        <w:keepLines/>
        <w:spacing w:after="240"/>
        <w:jc w:val="both"/>
        <w:rPr>
          <w:rFonts w:cs="Arial"/>
          <w:b/>
        </w:rPr>
      </w:pPr>
      <w:r w:rsidRPr="00020066">
        <w:rPr>
          <w:rFonts w:cs="Arial"/>
          <w:b/>
        </w:rPr>
        <w:t xml:space="preserve">Provide a detailed description </w:t>
      </w:r>
      <w:r>
        <w:rPr>
          <w:rFonts w:cs="Arial"/>
          <w:b/>
        </w:rPr>
        <w:t>of the goods and/or services to be purchased and</w:t>
      </w:r>
      <w:r w:rsidRPr="00020066">
        <w:rPr>
          <w:rFonts w:cs="Arial"/>
          <w:b/>
        </w:rPr>
        <w:t xml:space="preserve"> estimate of the costs to be incurred with the APD Provide a list of one-time and recurring costs</w:t>
      </w:r>
      <w:r>
        <w:rPr>
          <w:rFonts w:cs="Arial"/>
          <w:b/>
        </w:rPr>
        <w:t xml:space="preserve"> that</w:t>
      </w:r>
      <w:r w:rsidRPr="00020066">
        <w:rPr>
          <w:rFonts w:cs="Arial"/>
          <w:b/>
        </w:rPr>
        <w:t xml:space="preserve"> detail unit costs, peripheral equipment, extensions, an</w:t>
      </w:r>
      <w:smartTag w:uri="urn:schemas-microsoft-com:office:smarttags" w:element="PersonName">
        <w:r w:rsidRPr="00020066">
          <w:rPr>
            <w:rFonts w:cs="Arial"/>
            <w:b/>
          </w:rPr>
          <w:t>d</w:t>
        </w:r>
      </w:smartTag>
      <w:r w:rsidRPr="00020066">
        <w:rPr>
          <w:rFonts w:cs="Arial"/>
          <w:b/>
        </w:rPr>
        <w:t xml:space="preserve"> totals. See the Detailed Template for additional instructions.</w:t>
      </w:r>
    </w:p>
    <w:p w:rsidR="00B24865" w:rsidRPr="00A8027F" w:rsidRDefault="00B24865" w:rsidP="00B24865">
      <w:pPr>
        <w:pStyle w:val="Heading3"/>
        <w:keepLines/>
        <w:numPr>
          <w:ilvl w:val="2"/>
          <w:numId w:val="1"/>
        </w:numPr>
      </w:pPr>
      <w:r>
        <w:lastRenderedPageBreak/>
        <w:t>Description of the Acquisition</w:t>
      </w:r>
    </w:p>
    <w:p w:rsidR="00B24865" w:rsidRPr="004949DB" w:rsidRDefault="00B24865" w:rsidP="00B24865">
      <w:pPr>
        <w:keepNext/>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p>
    <w:p w:rsidR="00B24865" w:rsidRDefault="00C800B6" w:rsidP="00B24865">
      <w:pPr>
        <w:keepLines/>
        <w:numPr>
          <w:ilvl w:val="0"/>
          <w:numId w:val="3"/>
        </w:numPr>
        <w:spacing w:after="120"/>
        <w:jc w:val="both"/>
        <w:rPr>
          <w:rFonts w:cs="Arial"/>
          <w:i/>
        </w:rPr>
      </w:pPr>
      <w:r>
        <w:rPr>
          <w:rFonts w:cs="Arial"/>
          <w:i/>
        </w:rPr>
        <w:t>“</w:t>
      </w:r>
      <w:r w:rsidR="00B24865" w:rsidRPr="00B24865">
        <w:rPr>
          <w:rFonts w:cs="Arial"/>
          <w:i/>
        </w:rPr>
        <w:t xml:space="preserve">Specifications for the </w:t>
      </w:r>
      <w:r w:rsidR="00B24865">
        <w:rPr>
          <w:rFonts w:cs="Arial"/>
          <w:i/>
        </w:rPr>
        <w:t>PC and printer</w:t>
      </w:r>
      <w:r w:rsidR="00B24865" w:rsidRPr="00B24865">
        <w:rPr>
          <w:rFonts w:cs="Arial"/>
          <w:i/>
        </w:rPr>
        <w:t xml:space="preserve"> will meet CWS/CMS </w:t>
      </w:r>
      <w:r w:rsidR="00B24865">
        <w:rPr>
          <w:rFonts w:cs="Arial"/>
          <w:i/>
        </w:rPr>
        <w:t xml:space="preserve">minimum </w:t>
      </w:r>
      <w:r w:rsidR="00B24865" w:rsidRPr="00B24865">
        <w:rPr>
          <w:rFonts w:cs="Arial"/>
          <w:i/>
        </w:rPr>
        <w:t>standards found on the CWS/CMS WEB site</w:t>
      </w:r>
      <w:r w:rsidR="00B24865" w:rsidRPr="00B24865">
        <w:rPr>
          <w:vertAlign w:val="superscript"/>
        </w:rPr>
        <w:footnoteReference w:id="1"/>
      </w:r>
      <w:r w:rsidR="00B24865" w:rsidRPr="00B24865">
        <w:rPr>
          <w:rFonts w:cs="Arial"/>
          <w:i/>
        </w:rPr>
        <w:t xml:space="preserve">. </w:t>
      </w:r>
      <w:r w:rsidR="00B24865">
        <w:rPr>
          <w:rFonts w:cs="Arial"/>
          <w:i/>
        </w:rPr>
        <w:t>The required COTS software licenses are necessary for the operation of the CWS/CMS application.</w:t>
      </w:r>
      <w:r>
        <w:rPr>
          <w:rFonts w:cs="Arial"/>
          <w:i/>
        </w:rPr>
        <w:t>”</w:t>
      </w:r>
    </w:p>
    <w:p w:rsidR="00B24865" w:rsidRPr="004949DB" w:rsidRDefault="00C800B6" w:rsidP="00B24865">
      <w:pPr>
        <w:keepNext/>
        <w:keepLines/>
        <w:numPr>
          <w:ilvl w:val="0"/>
          <w:numId w:val="3"/>
        </w:numPr>
        <w:spacing w:before="240" w:after="120"/>
        <w:jc w:val="both"/>
        <w:rPr>
          <w:rFonts w:cs="Arial"/>
          <w:i/>
        </w:rPr>
      </w:pPr>
      <w:r>
        <w:rPr>
          <w:rFonts w:cs="Arial"/>
          <w:i/>
        </w:rPr>
        <w:t>“</w:t>
      </w:r>
      <w:r w:rsidR="00B24865">
        <w:rPr>
          <w:rFonts w:cs="Arial"/>
          <w:i/>
        </w:rPr>
        <w:t>T</w:t>
      </w:r>
      <w:r w:rsidR="00B24865" w:rsidRPr="004949DB">
        <w:rPr>
          <w:rFonts w:cs="Arial"/>
          <w:i/>
        </w:rPr>
        <w:t xml:space="preserve">he Service Contract </w:t>
      </w:r>
      <w:r w:rsidR="00B24865">
        <w:rPr>
          <w:rFonts w:cs="Arial"/>
          <w:i/>
        </w:rPr>
        <w:t xml:space="preserve">will provide the </w:t>
      </w:r>
      <w:r w:rsidR="002F51F4">
        <w:rPr>
          <w:rFonts w:cs="Arial"/>
          <w:i/>
        </w:rPr>
        <w:t>weekly</w:t>
      </w:r>
      <w:r w:rsidR="00B24865">
        <w:rPr>
          <w:rFonts w:cs="Arial"/>
          <w:i/>
        </w:rPr>
        <w:t xml:space="preserve"> downloads specified in Section 1.</w:t>
      </w:r>
      <w:r>
        <w:rPr>
          <w:rFonts w:cs="Arial"/>
          <w:i/>
        </w:rPr>
        <w:t>”</w:t>
      </w:r>
    </w:p>
    <w:p w:rsidR="00B24865" w:rsidRPr="00B24865" w:rsidRDefault="00C800B6" w:rsidP="00B24865">
      <w:pPr>
        <w:keepLines/>
        <w:numPr>
          <w:ilvl w:val="0"/>
          <w:numId w:val="3"/>
        </w:numPr>
        <w:spacing w:after="120"/>
        <w:jc w:val="both"/>
        <w:rPr>
          <w:rFonts w:cs="Arial"/>
          <w:i/>
        </w:rPr>
      </w:pPr>
      <w:r>
        <w:rPr>
          <w:rFonts w:cs="Arial"/>
          <w:i/>
        </w:rPr>
        <w:t>“</w:t>
      </w:r>
      <w:r w:rsidR="002F51F4">
        <w:rPr>
          <w:rFonts w:cs="Arial"/>
          <w:i/>
        </w:rPr>
        <w:t>The Scanner will be capable of black and white operation, operate at a minimum of 10 pages per minute, duplex printing is not required, and will be capable of copying multiple sheets.</w:t>
      </w:r>
      <w:r>
        <w:rPr>
          <w:rFonts w:cs="Arial"/>
          <w:i/>
        </w:rPr>
        <w:t>”</w:t>
      </w:r>
    </w:p>
    <w:p w:rsidR="00AD2FE6" w:rsidRPr="00A8027F" w:rsidRDefault="00AD2FE6" w:rsidP="00F42AF4">
      <w:pPr>
        <w:pStyle w:val="Heading3"/>
        <w:keepLines/>
        <w:numPr>
          <w:ilvl w:val="2"/>
          <w:numId w:val="1"/>
        </w:numPr>
      </w:pPr>
      <w:r w:rsidRPr="00A8027F">
        <w:t>Cost Detail</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 The first example describes a hardware acquisition while the second example describes a service acquisition</w:t>
      </w:r>
      <w:r w:rsidRPr="004949DB">
        <w:rPr>
          <w:rFonts w:cs="Arial"/>
          <w:i/>
        </w:rPr>
        <w:t>:</w:t>
      </w:r>
    </w:p>
    <w:p w:rsidR="00AD2FE6" w:rsidRPr="004949DB" w:rsidRDefault="00C800B6" w:rsidP="002F51F4">
      <w:pPr>
        <w:keepNext/>
        <w:keepLines/>
        <w:numPr>
          <w:ilvl w:val="0"/>
          <w:numId w:val="3"/>
        </w:numPr>
        <w:spacing w:after="120"/>
        <w:jc w:val="both"/>
        <w:rPr>
          <w:rFonts w:cs="Arial"/>
          <w:i/>
        </w:rPr>
      </w:pPr>
      <w:r>
        <w:rPr>
          <w:rFonts w:cs="Arial"/>
          <w:i/>
        </w:rPr>
        <w:lastRenderedPageBreak/>
        <w:t>The s</w:t>
      </w:r>
      <w:r w:rsidR="00AD2FE6" w:rsidRPr="004949DB">
        <w:rPr>
          <w:rFonts w:cs="Arial"/>
          <w:i/>
        </w:rPr>
        <w:t xml:space="preserve">pecific details </w:t>
      </w:r>
      <w:r>
        <w:rPr>
          <w:rFonts w:cs="Arial"/>
          <w:i/>
        </w:rPr>
        <w:t xml:space="preserve">of this acquisition </w:t>
      </w:r>
      <w:r w:rsidR="00AD2FE6" w:rsidRPr="004949DB">
        <w:rPr>
          <w:rFonts w:cs="Arial"/>
          <w:i/>
        </w:rPr>
        <w:t>can be found in the table below.</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5</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1</w:t>
      </w:r>
      <w:r w:rsidRPr="004949DB">
        <w:rPr>
          <w:rFonts w:cs="Arial"/>
        </w:rPr>
        <w:fldChar w:fldCharType="end"/>
      </w:r>
      <w:r w:rsidRPr="004949DB">
        <w:rPr>
          <w:rFonts w:cs="Arial"/>
        </w:rPr>
        <w:t xml:space="preserve"> Costs Summary</w:t>
      </w:r>
    </w:p>
    <w:tbl>
      <w:tblPr>
        <w:tblW w:w="8703" w:type="dxa"/>
        <w:jc w:val="center"/>
        <w:tblLook w:val="0000" w:firstRow="0" w:lastRow="0" w:firstColumn="0" w:lastColumn="0" w:noHBand="0" w:noVBand="0"/>
      </w:tblPr>
      <w:tblGrid>
        <w:gridCol w:w="561"/>
        <w:gridCol w:w="672"/>
        <w:gridCol w:w="650"/>
        <w:gridCol w:w="4000"/>
        <w:gridCol w:w="1300"/>
        <w:gridCol w:w="1520"/>
      </w:tblGrid>
      <w:tr w:rsidR="00AD2FE6" w:rsidRPr="004949DB" w:rsidTr="00AD2FE6">
        <w:trPr>
          <w:trHeight w:val="780"/>
          <w:tblHeader/>
          <w:jc w:val="center"/>
        </w:trPr>
        <w:tc>
          <w:tcPr>
            <w:tcW w:w="561" w:type="dxa"/>
            <w:tcBorders>
              <w:top w:val="single" w:sz="12" w:space="0" w:color="auto"/>
              <w:left w:val="single" w:sz="12" w:space="0" w:color="auto"/>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Tax</w:t>
            </w:r>
          </w:p>
        </w:tc>
        <w:tc>
          <w:tcPr>
            <w:tcW w:w="672" w:type="dxa"/>
            <w:tcBorders>
              <w:top w:val="single" w:sz="12" w:space="0" w:color="auto"/>
              <w:left w:val="nil"/>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proofErr w:type="spellStart"/>
            <w:r w:rsidRPr="004949DB">
              <w:rPr>
                <w:rFonts w:cs="Arial"/>
                <w:b/>
                <w:bCs/>
                <w:color w:val="FFFFFF"/>
                <w:sz w:val="20"/>
                <w:szCs w:val="20"/>
              </w:rPr>
              <w:t>Depr</w:t>
            </w:r>
            <w:proofErr w:type="spellEnd"/>
            <w:r w:rsidRPr="004949DB">
              <w:rPr>
                <w:rFonts w:cs="Arial"/>
                <w:b/>
                <w:bCs/>
                <w:color w:val="FFFFFF"/>
                <w:sz w:val="20"/>
                <w:szCs w:val="20"/>
              </w:rPr>
              <w:t xml:space="preserve"> or Per</w:t>
            </w:r>
          </w:p>
        </w:tc>
        <w:tc>
          <w:tcPr>
            <w:tcW w:w="65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QTY</w:t>
            </w:r>
          </w:p>
        </w:tc>
        <w:tc>
          <w:tcPr>
            <w:tcW w:w="40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Description</w:t>
            </w:r>
          </w:p>
        </w:tc>
        <w:tc>
          <w:tcPr>
            <w:tcW w:w="13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Unit Price </w:t>
            </w:r>
          </w:p>
        </w:tc>
        <w:tc>
          <w:tcPr>
            <w:tcW w:w="1520" w:type="dxa"/>
            <w:tcBorders>
              <w:top w:val="single" w:sz="12" w:space="0" w:color="auto"/>
              <w:left w:val="nil"/>
              <w:bottom w:val="single" w:sz="4" w:space="0" w:color="auto"/>
              <w:right w:val="single" w:sz="12"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Extended Price </w:t>
            </w:r>
          </w:p>
        </w:tc>
      </w:tr>
      <w:tr w:rsidR="00AD2FE6" w:rsidRPr="004949DB" w:rsidTr="00AD2FE6">
        <w:trPr>
          <w:trHeight w:val="255"/>
          <w:jc w:val="center"/>
        </w:trPr>
        <w:tc>
          <w:tcPr>
            <w:tcW w:w="561" w:type="dxa"/>
            <w:tcBorders>
              <w:top w:val="nil"/>
              <w:left w:val="single" w:sz="12" w:space="0" w:color="auto"/>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5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both"/>
              <w:rPr>
                <w:rFonts w:cs="Arial"/>
                <w:b/>
                <w:bCs/>
                <w:i/>
                <w:iCs/>
                <w:sz w:val="20"/>
                <w:szCs w:val="20"/>
              </w:rPr>
            </w:pPr>
            <w:r w:rsidRPr="004949DB">
              <w:rPr>
                <w:rFonts w:cs="Arial"/>
                <w:b/>
                <w:bCs/>
                <w:i/>
                <w:iCs/>
                <w:sz w:val="20"/>
                <w:szCs w:val="20"/>
              </w:rPr>
              <w:t>Hardware</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6</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 xml:space="preserve">Desktop PC with 4 </w:t>
            </w:r>
            <w:proofErr w:type="spellStart"/>
            <w:r w:rsidRPr="004949DB">
              <w:rPr>
                <w:rFonts w:cs="Arial"/>
                <w:sz w:val="20"/>
                <w:szCs w:val="20"/>
              </w:rPr>
              <w:t>yr</w:t>
            </w:r>
            <w:proofErr w:type="spellEnd"/>
            <w:r w:rsidRPr="004949DB">
              <w:rPr>
                <w:rFonts w:cs="Arial"/>
                <w:sz w:val="20"/>
                <w:szCs w:val="20"/>
              </w:rPr>
              <w:t xml:space="preserve"> Warranty</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$987.03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5,922.18 </w:t>
            </w: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2</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 xml:space="preserve">Laptop PC with 4 </w:t>
            </w:r>
            <w:proofErr w:type="spellStart"/>
            <w:r w:rsidRPr="004949DB">
              <w:rPr>
                <w:rFonts w:cs="Arial"/>
                <w:sz w:val="20"/>
                <w:szCs w:val="20"/>
              </w:rPr>
              <w:t>Yr</w:t>
            </w:r>
            <w:proofErr w:type="spellEnd"/>
            <w:r w:rsidRPr="004949DB">
              <w:rPr>
                <w:rFonts w:cs="Arial"/>
                <w:sz w:val="20"/>
                <w:szCs w:val="20"/>
              </w:rPr>
              <w:t xml:space="preserve"> Warranty</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$1247.32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2,494.64 </w:t>
            </w:r>
          </w:p>
        </w:tc>
      </w:tr>
      <w:tr w:rsidR="00AD2FE6" w:rsidRPr="004949DB" w:rsidTr="00AD2FE6">
        <w:trPr>
          <w:trHeight w:val="233"/>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2</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B/W Network Printer</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$885.33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1,770.66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10,187.48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Non-Taxable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764.06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10,951.54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30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nil"/>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both"/>
              <w:rPr>
                <w:rFonts w:cs="Arial"/>
                <w:b/>
                <w:bCs/>
                <w:i/>
                <w:iCs/>
                <w:sz w:val="20"/>
                <w:szCs w:val="20"/>
              </w:rPr>
            </w:pPr>
            <w:r w:rsidRPr="004949DB">
              <w:rPr>
                <w:rFonts w:cs="Arial"/>
                <w:b/>
                <w:bCs/>
                <w:i/>
                <w:iCs/>
                <w:sz w:val="20"/>
                <w:szCs w:val="20"/>
              </w:rPr>
              <w:t>PC Software</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8</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Symantec Anti-Virus</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$14.47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115.76 </w:t>
            </w: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8</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proofErr w:type="spellStart"/>
            <w:r w:rsidRPr="004949DB">
              <w:rPr>
                <w:rFonts w:cs="Arial"/>
                <w:sz w:val="20"/>
                <w:szCs w:val="20"/>
              </w:rPr>
              <w:t>PKZip</w:t>
            </w:r>
            <w:proofErr w:type="spellEnd"/>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$8.23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65.84 </w:t>
            </w:r>
          </w:p>
        </w:tc>
      </w:tr>
      <w:tr w:rsidR="00AD2FE6" w:rsidRPr="004949DB" w:rsidTr="00AD2FE6">
        <w:trPr>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8</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Microsoft Office Standard Edition 2003</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$247.12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1,976.96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2,108.64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Non-Taxable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158.15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2,266.79 </w:t>
            </w:r>
          </w:p>
        </w:tc>
      </w:tr>
      <w:tr w:rsidR="00AD2FE6" w:rsidRPr="004949DB" w:rsidTr="00AD2FE6">
        <w:trPr>
          <w:trHeight w:val="255"/>
          <w:jc w:val="center"/>
        </w:trPr>
        <w:tc>
          <w:tcPr>
            <w:tcW w:w="561" w:type="dxa"/>
            <w:tcBorders>
              <w:top w:val="nil"/>
              <w:left w:val="single" w:sz="12" w:space="0" w:color="auto"/>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1300" w:type="dxa"/>
            <w:tcBorders>
              <w:top w:val="nil"/>
              <w:left w:val="nil"/>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Non-Taxable Total </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12,296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922</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b/>
                <w:bCs/>
                <w:sz w:val="20"/>
                <w:szCs w:val="20"/>
              </w:rPr>
            </w:pPr>
            <w:r w:rsidRPr="004949DB">
              <w:rPr>
                <w:rFonts w:cs="Arial"/>
                <w:b/>
                <w:bCs/>
                <w:sz w:val="20"/>
                <w:szCs w:val="20"/>
              </w:rPr>
              <w:t>GRAND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13,218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Tax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Lines/>
              <w:jc w:val="right"/>
              <w:rPr>
                <w:rFonts w:cs="Arial"/>
                <w:b/>
                <w:bCs/>
                <w:sz w:val="20"/>
                <w:szCs w:val="20"/>
              </w:rPr>
            </w:pPr>
            <w:r w:rsidRPr="004949DB">
              <w:rPr>
                <w:rFonts w:cs="Arial"/>
                <w:b/>
                <w:bCs/>
                <w:sz w:val="20"/>
                <w:szCs w:val="20"/>
              </w:rPr>
              <w:t>Depreciable Grand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Lines/>
              <w:rPr>
                <w:rFonts w:cs="Arial"/>
                <w:b/>
                <w:bCs/>
                <w:sz w:val="20"/>
                <w:szCs w:val="20"/>
              </w:rPr>
            </w:pPr>
            <w:r w:rsidRPr="004949DB">
              <w:rPr>
                <w:rFonts w:cs="Arial"/>
                <w:b/>
                <w:bCs/>
                <w:sz w:val="20"/>
                <w:szCs w:val="20"/>
              </w:rPr>
              <w:t xml:space="preserve"> $                 -   </w:t>
            </w:r>
          </w:p>
        </w:tc>
      </w:tr>
    </w:tbl>
    <w:p w:rsidR="00AD2FE6" w:rsidRPr="004949DB" w:rsidRDefault="00C800B6" w:rsidP="00F42AF4">
      <w:pPr>
        <w:keepNext/>
        <w:keepLines/>
        <w:numPr>
          <w:ilvl w:val="0"/>
          <w:numId w:val="3"/>
        </w:numPr>
        <w:spacing w:before="240" w:after="120"/>
        <w:jc w:val="both"/>
        <w:rPr>
          <w:rFonts w:cs="Arial"/>
          <w:i/>
        </w:rPr>
      </w:pPr>
      <w:r>
        <w:rPr>
          <w:rFonts w:cs="Arial"/>
          <w:i/>
        </w:rPr>
        <w:lastRenderedPageBreak/>
        <w:t>“</w:t>
      </w:r>
      <w:r w:rsidR="00F12B82">
        <w:rPr>
          <w:rFonts w:cs="Arial"/>
          <w:i/>
        </w:rPr>
        <w:t xml:space="preserve">The cost details </w:t>
      </w:r>
      <w:r w:rsidR="00B24865">
        <w:rPr>
          <w:rFonts w:cs="Arial"/>
          <w:i/>
        </w:rPr>
        <w:t xml:space="preserve">of the service contract </w:t>
      </w:r>
      <w:r w:rsidR="00AD2FE6" w:rsidRPr="004949DB">
        <w:rPr>
          <w:rFonts w:cs="Arial"/>
          <w:i/>
        </w:rPr>
        <w:t>can be found in the table below.</w:t>
      </w:r>
      <w:r>
        <w:rPr>
          <w:rFonts w:cs="Arial"/>
          <w:i/>
        </w:rPr>
        <w:t>”</w:t>
      </w:r>
    </w:p>
    <w:p w:rsidR="00AD2FE6" w:rsidRPr="004949DB" w:rsidRDefault="00AD2FE6"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5</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2</w:t>
      </w:r>
      <w:r w:rsidRPr="004949DB">
        <w:rPr>
          <w:rFonts w:cs="Arial"/>
        </w:rPr>
        <w:fldChar w:fldCharType="end"/>
      </w:r>
      <w:r w:rsidRPr="004949DB">
        <w:rPr>
          <w:rFonts w:cs="Arial"/>
        </w:rPr>
        <w:t xml:space="preserve"> Costs Summary</w:t>
      </w:r>
    </w:p>
    <w:tbl>
      <w:tblPr>
        <w:tblW w:w="8703" w:type="dxa"/>
        <w:jc w:val="center"/>
        <w:tblLook w:val="0000" w:firstRow="0" w:lastRow="0" w:firstColumn="0" w:lastColumn="0" w:noHBand="0" w:noVBand="0"/>
      </w:tblPr>
      <w:tblGrid>
        <w:gridCol w:w="561"/>
        <w:gridCol w:w="672"/>
        <w:gridCol w:w="650"/>
        <w:gridCol w:w="4000"/>
        <w:gridCol w:w="1300"/>
        <w:gridCol w:w="1520"/>
      </w:tblGrid>
      <w:tr w:rsidR="00AD2FE6" w:rsidRPr="004949DB" w:rsidTr="00AD2FE6">
        <w:trPr>
          <w:cantSplit/>
          <w:trHeight w:val="780"/>
          <w:tblHeader/>
          <w:jc w:val="center"/>
        </w:trPr>
        <w:tc>
          <w:tcPr>
            <w:tcW w:w="561" w:type="dxa"/>
            <w:tcBorders>
              <w:top w:val="single" w:sz="12" w:space="0" w:color="auto"/>
              <w:left w:val="single" w:sz="12" w:space="0" w:color="auto"/>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Tax</w:t>
            </w:r>
          </w:p>
        </w:tc>
        <w:tc>
          <w:tcPr>
            <w:tcW w:w="672" w:type="dxa"/>
            <w:tcBorders>
              <w:top w:val="single" w:sz="12" w:space="0" w:color="auto"/>
              <w:left w:val="nil"/>
              <w:bottom w:val="single" w:sz="4" w:space="0" w:color="auto"/>
              <w:right w:val="single" w:sz="4" w:space="0" w:color="auto"/>
            </w:tcBorders>
            <w:shd w:val="clear" w:color="auto" w:fill="000000"/>
            <w:vAlign w:val="center"/>
          </w:tcPr>
          <w:p w:rsidR="00AD2FE6" w:rsidRPr="004949DB" w:rsidRDefault="00AD2FE6" w:rsidP="00F42AF4">
            <w:pPr>
              <w:keepNext/>
              <w:keepLines/>
              <w:jc w:val="center"/>
              <w:rPr>
                <w:rFonts w:cs="Arial"/>
                <w:b/>
                <w:bCs/>
                <w:color w:val="FFFFFF"/>
                <w:sz w:val="20"/>
                <w:szCs w:val="20"/>
              </w:rPr>
            </w:pPr>
            <w:proofErr w:type="spellStart"/>
            <w:r w:rsidRPr="004949DB">
              <w:rPr>
                <w:rFonts w:cs="Arial"/>
                <w:b/>
                <w:bCs/>
                <w:color w:val="FFFFFF"/>
                <w:sz w:val="20"/>
                <w:szCs w:val="20"/>
              </w:rPr>
              <w:t>Depr</w:t>
            </w:r>
            <w:proofErr w:type="spellEnd"/>
            <w:r w:rsidRPr="004949DB">
              <w:rPr>
                <w:rFonts w:cs="Arial"/>
                <w:b/>
                <w:bCs/>
                <w:color w:val="FFFFFF"/>
                <w:sz w:val="20"/>
                <w:szCs w:val="20"/>
              </w:rPr>
              <w:t xml:space="preserve"> or Per</w:t>
            </w:r>
          </w:p>
        </w:tc>
        <w:tc>
          <w:tcPr>
            <w:tcW w:w="65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QTY</w:t>
            </w:r>
          </w:p>
        </w:tc>
        <w:tc>
          <w:tcPr>
            <w:tcW w:w="40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Description</w:t>
            </w:r>
          </w:p>
        </w:tc>
        <w:tc>
          <w:tcPr>
            <w:tcW w:w="1300" w:type="dxa"/>
            <w:tcBorders>
              <w:top w:val="single" w:sz="12" w:space="0" w:color="auto"/>
              <w:left w:val="nil"/>
              <w:bottom w:val="single" w:sz="4" w:space="0" w:color="auto"/>
              <w:right w:val="single" w:sz="4"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Unit Price </w:t>
            </w:r>
          </w:p>
        </w:tc>
        <w:tc>
          <w:tcPr>
            <w:tcW w:w="1520" w:type="dxa"/>
            <w:tcBorders>
              <w:top w:val="single" w:sz="12" w:space="0" w:color="auto"/>
              <w:left w:val="nil"/>
              <w:bottom w:val="single" w:sz="4" w:space="0" w:color="auto"/>
              <w:right w:val="single" w:sz="12" w:space="0" w:color="auto"/>
            </w:tcBorders>
            <w:shd w:val="clear" w:color="auto" w:fill="000000"/>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xml:space="preserve"> Extended Price </w:t>
            </w:r>
          </w:p>
        </w:tc>
      </w:tr>
      <w:tr w:rsidR="00AD2FE6" w:rsidRPr="004949DB" w:rsidTr="00AD2FE6">
        <w:trPr>
          <w:cantSplit/>
          <w:trHeight w:val="255"/>
          <w:jc w:val="center"/>
        </w:trPr>
        <w:tc>
          <w:tcPr>
            <w:tcW w:w="561" w:type="dxa"/>
            <w:tcBorders>
              <w:top w:val="nil"/>
              <w:left w:val="single" w:sz="12" w:space="0" w:color="auto"/>
              <w:bottom w:val="single" w:sz="4" w:space="0" w:color="auto"/>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72"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65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r w:rsidRPr="004949DB">
              <w:rPr>
                <w:rFonts w:cs="Arial"/>
                <w:b/>
                <w:bCs/>
                <w:color w:val="FFFFFF"/>
                <w:sz w:val="20"/>
                <w:szCs w:val="20"/>
              </w:rPr>
              <w:t> </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both"/>
              <w:rPr>
                <w:rFonts w:cs="Arial"/>
                <w:b/>
                <w:bCs/>
                <w:i/>
                <w:iCs/>
                <w:sz w:val="20"/>
                <w:szCs w:val="20"/>
              </w:rPr>
            </w:pPr>
            <w:r w:rsidRPr="004949DB">
              <w:rPr>
                <w:rFonts w:cs="Arial"/>
                <w:b/>
                <w:bCs/>
                <w:i/>
                <w:iCs/>
                <w:sz w:val="20"/>
                <w:szCs w:val="20"/>
              </w:rPr>
              <w:t>Services Contract</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cantSplit/>
          <w:trHeight w:val="255"/>
          <w:jc w:val="center"/>
        </w:trPr>
        <w:tc>
          <w:tcPr>
            <w:tcW w:w="561" w:type="dxa"/>
            <w:tcBorders>
              <w:top w:val="nil"/>
              <w:left w:val="single" w:sz="12" w:space="0" w:color="auto"/>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X</w:t>
            </w:r>
          </w:p>
        </w:tc>
        <w:tc>
          <w:tcPr>
            <w:tcW w:w="672"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sz w:val="20"/>
                <w:szCs w:val="20"/>
              </w:rPr>
            </w:pPr>
            <w:r w:rsidRPr="004949DB">
              <w:rPr>
                <w:rFonts w:cs="Arial"/>
                <w:sz w:val="20"/>
                <w:szCs w:val="20"/>
              </w:rPr>
              <w:t> </w:t>
            </w:r>
          </w:p>
        </w:tc>
        <w:tc>
          <w:tcPr>
            <w:tcW w:w="65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center"/>
              <w:rPr>
                <w:rFonts w:cs="Arial"/>
                <w:sz w:val="20"/>
                <w:szCs w:val="20"/>
              </w:rPr>
            </w:pPr>
            <w:r w:rsidRPr="004949DB">
              <w:rPr>
                <w:rFonts w:cs="Arial"/>
                <w:sz w:val="20"/>
                <w:szCs w:val="20"/>
              </w:rPr>
              <w:t>1</w:t>
            </w: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1C6E9C">
            <w:pPr>
              <w:keepNext/>
              <w:keepLines/>
              <w:ind w:firstLineChars="100" w:firstLine="200"/>
              <w:rPr>
                <w:rFonts w:cs="Arial"/>
                <w:sz w:val="20"/>
                <w:szCs w:val="20"/>
              </w:rPr>
            </w:pPr>
            <w:r w:rsidRPr="004949DB">
              <w:rPr>
                <w:rFonts w:cs="Arial"/>
                <w:sz w:val="20"/>
                <w:szCs w:val="20"/>
              </w:rPr>
              <w:t>3 Year Contract for services (first year costs)</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$24,000 </w:t>
            </w: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Non-Taxable 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Subtotal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300"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nil"/>
              <w:right w:val="single" w:sz="12"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 xml:space="preserve">Non-Taxable Total </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Taxable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Tax (7.50%)</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b/>
                <w:bCs/>
                <w:sz w:val="20"/>
                <w:szCs w:val="20"/>
              </w:rPr>
            </w:pPr>
            <w:r w:rsidRPr="004949DB">
              <w:rPr>
                <w:rFonts w:cs="Arial"/>
                <w:b/>
                <w:bCs/>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b/>
                <w:bCs/>
                <w:sz w:val="20"/>
                <w:szCs w:val="20"/>
              </w:rPr>
            </w:pPr>
            <w:r w:rsidRPr="004949DB">
              <w:rPr>
                <w:rFonts w:cs="Arial"/>
                <w:b/>
                <w:bCs/>
                <w:sz w:val="20"/>
                <w:szCs w:val="20"/>
              </w:rPr>
              <w:t>GRAND TOTAL</w:t>
            </w:r>
          </w:p>
        </w:tc>
        <w:tc>
          <w:tcPr>
            <w:tcW w:w="1300" w:type="dxa"/>
            <w:tcBorders>
              <w:top w:val="nil"/>
              <w:left w:val="nil"/>
              <w:bottom w:val="single" w:sz="4" w:space="0" w:color="auto"/>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24,000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Next/>
              <w:keepLines/>
              <w:jc w:val="right"/>
              <w:rPr>
                <w:rFonts w:cs="Arial"/>
                <w:sz w:val="20"/>
                <w:szCs w:val="20"/>
              </w:rPr>
            </w:pPr>
            <w:r w:rsidRPr="004949DB">
              <w:rPr>
                <w:rFonts w:cs="Arial"/>
                <w:sz w:val="20"/>
                <w:szCs w:val="20"/>
              </w:rPr>
              <w:t>Depreciable Tax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Next/>
              <w:keepLines/>
              <w:rPr>
                <w:rFonts w:cs="Arial"/>
                <w:sz w:val="20"/>
                <w:szCs w:val="20"/>
              </w:rPr>
            </w:pPr>
            <w:r w:rsidRPr="004949DB">
              <w:rPr>
                <w:rFonts w:cs="Arial"/>
                <w:sz w:val="20"/>
                <w:szCs w:val="20"/>
              </w:rPr>
              <w:t xml:space="preserve"> $                 -   </w:t>
            </w:r>
          </w:p>
        </w:tc>
      </w:tr>
      <w:tr w:rsidR="00AD2FE6" w:rsidRPr="004949DB" w:rsidTr="00AD2FE6">
        <w:trPr>
          <w:cantSplit/>
          <w:trHeight w:val="255"/>
          <w:jc w:val="center"/>
        </w:trPr>
        <w:tc>
          <w:tcPr>
            <w:tcW w:w="561" w:type="dxa"/>
            <w:tcBorders>
              <w:top w:val="nil"/>
              <w:left w:val="single" w:sz="12" w:space="0" w:color="auto"/>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72" w:type="dxa"/>
            <w:tcBorders>
              <w:top w:val="nil"/>
              <w:left w:val="nil"/>
              <w:bottom w:val="nil"/>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650" w:type="dxa"/>
            <w:tcBorders>
              <w:top w:val="nil"/>
              <w:left w:val="nil"/>
              <w:bottom w:val="nil"/>
              <w:right w:val="single" w:sz="4" w:space="0" w:color="auto"/>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shd w:val="clear" w:color="auto" w:fill="auto"/>
            <w:vAlign w:val="center"/>
          </w:tcPr>
          <w:p w:rsidR="00AD2FE6" w:rsidRPr="004949DB" w:rsidRDefault="00AD2FE6" w:rsidP="00F42AF4">
            <w:pPr>
              <w:keepLines/>
              <w:jc w:val="right"/>
              <w:rPr>
                <w:rFonts w:cs="Arial"/>
                <w:b/>
                <w:bCs/>
                <w:sz w:val="20"/>
                <w:szCs w:val="20"/>
              </w:rPr>
            </w:pPr>
            <w:r w:rsidRPr="004949DB">
              <w:rPr>
                <w:rFonts w:cs="Arial"/>
                <w:b/>
                <w:bCs/>
                <w:sz w:val="20"/>
                <w:szCs w:val="20"/>
              </w:rPr>
              <w:t>Depreciable Grand Total</w:t>
            </w:r>
          </w:p>
        </w:tc>
        <w:tc>
          <w:tcPr>
            <w:tcW w:w="1300" w:type="dxa"/>
            <w:tcBorders>
              <w:top w:val="nil"/>
              <w:left w:val="nil"/>
              <w:bottom w:val="single" w:sz="4" w:space="0" w:color="auto"/>
              <w:right w:val="nil"/>
            </w:tcBorders>
            <w:shd w:val="clear" w:color="auto" w:fill="auto"/>
            <w:noWrap/>
            <w:vAlign w:val="center"/>
          </w:tcPr>
          <w:p w:rsidR="00AD2FE6" w:rsidRPr="004949DB" w:rsidRDefault="00AD2FE6" w:rsidP="00F42AF4">
            <w:pPr>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shd w:val="clear" w:color="auto" w:fill="auto"/>
            <w:noWrap/>
            <w:vAlign w:val="center"/>
          </w:tcPr>
          <w:p w:rsidR="00AD2FE6" w:rsidRPr="004949DB" w:rsidRDefault="00AD2FE6" w:rsidP="00F42AF4">
            <w:pPr>
              <w:keepLines/>
              <w:rPr>
                <w:rFonts w:cs="Arial"/>
                <w:b/>
                <w:bCs/>
                <w:sz w:val="20"/>
                <w:szCs w:val="20"/>
              </w:rPr>
            </w:pPr>
            <w:r w:rsidRPr="004949DB">
              <w:rPr>
                <w:rFonts w:cs="Arial"/>
                <w:b/>
                <w:bCs/>
                <w:sz w:val="20"/>
                <w:szCs w:val="20"/>
              </w:rPr>
              <w:t xml:space="preserve"> $                 -   </w:t>
            </w:r>
          </w:p>
        </w:tc>
      </w:tr>
    </w:tbl>
    <w:p w:rsidR="00AD2FE6" w:rsidRPr="004949DB" w:rsidRDefault="00AD2FE6" w:rsidP="00F42AF4">
      <w:pPr>
        <w:pStyle w:val="Heading3"/>
        <w:keepLines/>
        <w:numPr>
          <w:ilvl w:val="2"/>
          <w:numId w:val="1"/>
        </w:numPr>
      </w:pPr>
      <w:r w:rsidRPr="004949DB">
        <w:lastRenderedPageBreak/>
        <w:t>Depreciation Costs</w:t>
      </w:r>
    </w:p>
    <w:p w:rsidR="00AD2FE6" w:rsidRPr="008477F5" w:rsidRDefault="00E64C1E" w:rsidP="008477F5">
      <w:pPr>
        <w:keepNext/>
        <w:keepLines/>
        <w:spacing w:after="240"/>
        <w:jc w:val="both"/>
        <w:rPr>
          <w:rFonts w:cs="Arial"/>
          <w:b/>
        </w:rPr>
      </w:pPr>
      <w:r w:rsidRPr="008477F5">
        <w:rPr>
          <w:rFonts w:cs="Arial"/>
          <w:b/>
        </w:rPr>
        <w:t xml:space="preserve">A depreciation schedule is used as a means of allocating the cost of equipment with an acquisition cost greater than $5,000 and a useful life of more than one year. Equipment with an acquisition </w:t>
      </w:r>
      <w:r w:rsidR="0049383E" w:rsidRPr="008477F5">
        <w:rPr>
          <w:rFonts w:cs="Arial"/>
          <w:b/>
        </w:rPr>
        <w:t xml:space="preserve">unit </w:t>
      </w:r>
      <w:r w:rsidRPr="008477F5">
        <w:rPr>
          <w:rFonts w:cs="Arial"/>
          <w:b/>
        </w:rPr>
        <w:t xml:space="preserve">cost less than or equal to $5,000 </w:t>
      </w:r>
      <w:r w:rsidR="0049383E" w:rsidRPr="008477F5">
        <w:rPr>
          <w:rFonts w:cs="Arial"/>
          <w:b/>
        </w:rPr>
        <w:t>does not need to be depreciated.</w:t>
      </w:r>
      <w:r w:rsidRPr="008477F5">
        <w:rPr>
          <w:rFonts w:cs="Arial"/>
          <w:b/>
        </w:rPr>
        <w:t xml:space="preserve"> Only items with a unit cost above $5,000 shall be depreciated.</w:t>
      </w:r>
    </w:p>
    <w:p w:rsidR="007B4925" w:rsidRPr="004949DB" w:rsidRDefault="007B4925" w:rsidP="007B4925">
      <w:pPr>
        <w:keepNext/>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F12B82" w:rsidRDefault="00C800B6" w:rsidP="00F12B82">
      <w:pPr>
        <w:keepNext/>
        <w:keepLines/>
        <w:numPr>
          <w:ilvl w:val="0"/>
          <w:numId w:val="3"/>
        </w:numPr>
        <w:spacing w:after="120"/>
        <w:jc w:val="both"/>
        <w:rPr>
          <w:rFonts w:cs="Arial"/>
          <w:i/>
        </w:rPr>
      </w:pPr>
      <w:r>
        <w:rPr>
          <w:rFonts w:cs="Arial"/>
          <w:i/>
        </w:rPr>
        <w:t>“</w:t>
      </w:r>
      <w:r w:rsidR="00F12B82">
        <w:rPr>
          <w:rFonts w:cs="Arial"/>
          <w:i/>
        </w:rPr>
        <w:t>Depreciation tables are not required because none of the hardware and software being purchased has a unit value greater than $5,000.</w:t>
      </w:r>
      <w:r>
        <w:rPr>
          <w:rFonts w:cs="Arial"/>
          <w:i/>
        </w:rPr>
        <w:t>”</w:t>
      </w:r>
    </w:p>
    <w:p w:rsidR="00F12B82" w:rsidRPr="004949DB" w:rsidRDefault="00C800B6" w:rsidP="00F12B82">
      <w:pPr>
        <w:keepNext/>
        <w:keepLines/>
        <w:numPr>
          <w:ilvl w:val="0"/>
          <w:numId w:val="3"/>
        </w:numPr>
        <w:spacing w:after="120"/>
        <w:jc w:val="both"/>
        <w:rPr>
          <w:rFonts w:cs="Arial"/>
          <w:i/>
        </w:rPr>
      </w:pPr>
      <w:r>
        <w:rPr>
          <w:rFonts w:cs="Arial"/>
          <w:i/>
        </w:rPr>
        <w:t>“</w:t>
      </w:r>
      <w:r w:rsidR="00F12B82">
        <w:rPr>
          <w:rFonts w:cs="Arial"/>
          <w:i/>
        </w:rPr>
        <w:t>Depreciation tables are not required because the services requested are not depreciable assets.</w:t>
      </w:r>
      <w:r>
        <w:rPr>
          <w:rFonts w:cs="Arial"/>
          <w:i/>
        </w:rPr>
        <w:t>”</w:t>
      </w:r>
    </w:p>
    <w:p w:rsidR="00F40E91" w:rsidRPr="004949DB" w:rsidRDefault="00C800B6" w:rsidP="00F42AF4">
      <w:pPr>
        <w:keepNext/>
        <w:keepLines/>
        <w:numPr>
          <w:ilvl w:val="0"/>
          <w:numId w:val="3"/>
        </w:numPr>
        <w:spacing w:after="120"/>
        <w:jc w:val="both"/>
        <w:rPr>
          <w:rFonts w:cs="Arial"/>
          <w:i/>
        </w:rPr>
      </w:pPr>
      <w:r>
        <w:rPr>
          <w:rFonts w:cs="Arial"/>
          <w:i/>
        </w:rPr>
        <w:t>“</w:t>
      </w:r>
      <w:r w:rsidR="0049383E">
        <w:rPr>
          <w:rFonts w:cs="Arial"/>
          <w:i/>
        </w:rPr>
        <w:t>The four CWS/CMS Application Servers totaling $92,640 will be depreciated for their expected useful life of 5 years.</w:t>
      </w:r>
      <w:r w:rsidR="004536E1">
        <w:rPr>
          <w:rFonts w:cs="Arial"/>
          <w:i/>
        </w:rPr>
        <w:t xml:space="preserve"> Costs are evenly spread equally over 60 months.</w:t>
      </w:r>
      <w:r>
        <w:rPr>
          <w:rFonts w:cs="Arial"/>
          <w:i/>
        </w:rPr>
        <w:t>”</w:t>
      </w:r>
    </w:p>
    <w:p w:rsidR="00F40E91" w:rsidRPr="004949DB" w:rsidRDefault="00F40E91" w:rsidP="00F42AF4">
      <w:pPr>
        <w:pStyle w:val="Caption"/>
        <w:keepNext/>
        <w:keepLines/>
        <w:rPr>
          <w:rFonts w:cs="Arial"/>
        </w:rPr>
      </w:pPr>
      <w:r w:rsidRPr="004949DB">
        <w:rPr>
          <w:rFonts w:cs="Arial"/>
        </w:rPr>
        <w:t xml:space="preserve">Table </w:t>
      </w:r>
      <w:r w:rsidRPr="004949DB">
        <w:rPr>
          <w:rFonts w:cs="Arial"/>
        </w:rPr>
        <w:fldChar w:fldCharType="begin"/>
      </w:r>
      <w:r w:rsidRPr="004949DB">
        <w:rPr>
          <w:rFonts w:cs="Arial"/>
        </w:rPr>
        <w:instrText xml:space="preserve"> STYLEREF 1 \s </w:instrText>
      </w:r>
      <w:r w:rsidRPr="004949DB">
        <w:rPr>
          <w:rFonts w:cs="Arial"/>
        </w:rPr>
        <w:fldChar w:fldCharType="separate"/>
      </w:r>
      <w:r w:rsidRPr="004949DB">
        <w:rPr>
          <w:rFonts w:cs="Arial"/>
          <w:noProof/>
        </w:rPr>
        <w:t>5</w:t>
      </w:r>
      <w:r w:rsidRPr="004949DB">
        <w:rPr>
          <w:rFonts w:cs="Arial"/>
        </w:rPr>
        <w:fldChar w:fldCharType="end"/>
      </w:r>
      <w:r w:rsidRPr="004949DB">
        <w:rPr>
          <w:rFonts w:cs="Arial"/>
        </w:rPr>
        <w:noBreakHyphen/>
      </w:r>
      <w:r w:rsidRPr="004949DB">
        <w:rPr>
          <w:rFonts w:cs="Arial"/>
        </w:rPr>
        <w:fldChar w:fldCharType="begin"/>
      </w:r>
      <w:r w:rsidRPr="004949DB">
        <w:rPr>
          <w:rFonts w:cs="Arial"/>
        </w:rPr>
        <w:instrText xml:space="preserve"> SEQ Table \* ARABIC \s 1 </w:instrText>
      </w:r>
      <w:r w:rsidRPr="004949DB">
        <w:rPr>
          <w:rFonts w:cs="Arial"/>
        </w:rPr>
        <w:fldChar w:fldCharType="separate"/>
      </w:r>
      <w:r w:rsidR="00F00FC8">
        <w:rPr>
          <w:rFonts w:cs="Arial"/>
          <w:noProof/>
        </w:rPr>
        <w:t>3</w:t>
      </w:r>
      <w:r w:rsidRPr="004949DB">
        <w:rPr>
          <w:rFonts w:cs="Arial"/>
        </w:rPr>
        <w:fldChar w:fldCharType="end"/>
      </w:r>
      <w:r w:rsidRPr="004949DB">
        <w:rPr>
          <w:rFonts w:cs="Arial"/>
        </w:rPr>
        <w:t xml:space="preserve"> </w:t>
      </w:r>
      <w:r>
        <w:rPr>
          <w:rFonts w:cs="Arial"/>
        </w:rPr>
        <w:t>Depreciation Table</w:t>
      </w:r>
    </w:p>
    <w:tbl>
      <w:tblPr>
        <w:tblW w:w="8660" w:type="dxa"/>
        <w:tblInd w:w="108" w:type="dxa"/>
        <w:tblLook w:val="0000" w:firstRow="0" w:lastRow="0" w:firstColumn="0" w:lastColumn="0" w:noHBand="0" w:noVBand="0"/>
      </w:tblPr>
      <w:tblGrid>
        <w:gridCol w:w="1345"/>
        <w:gridCol w:w="1045"/>
        <w:gridCol w:w="1045"/>
        <w:gridCol w:w="1045"/>
        <w:gridCol w:w="1045"/>
        <w:gridCol w:w="1045"/>
        <w:gridCol w:w="1045"/>
        <w:gridCol w:w="1045"/>
      </w:tblGrid>
      <w:tr w:rsidR="00F40E91" w:rsidRPr="00E64C1E" w:rsidTr="00F40E91">
        <w:trPr>
          <w:trHeight w:val="780"/>
        </w:trPr>
        <w:tc>
          <w:tcPr>
            <w:tcW w:w="8660" w:type="dxa"/>
            <w:gridSpan w:val="8"/>
            <w:tcBorders>
              <w:top w:val="nil"/>
              <w:left w:val="nil"/>
              <w:bottom w:val="nil"/>
              <w:right w:val="nil"/>
            </w:tcBorders>
            <w:shd w:val="clear" w:color="auto" w:fill="auto"/>
            <w:noWrap/>
            <w:vAlign w:val="center"/>
          </w:tcPr>
          <w:p w:rsidR="00F40E91" w:rsidRPr="00E64C1E" w:rsidRDefault="00F40E91" w:rsidP="00F42AF4">
            <w:pPr>
              <w:keepNext/>
              <w:keepLines/>
              <w:jc w:val="center"/>
              <w:rPr>
                <w:rFonts w:cs="Arial"/>
                <w:b/>
                <w:bCs/>
                <w:sz w:val="28"/>
                <w:szCs w:val="28"/>
              </w:rPr>
            </w:pPr>
            <w:bookmarkStart w:id="3" w:name="RANGE!B1:I16"/>
            <w:r w:rsidRPr="00E64C1E">
              <w:rPr>
                <w:rFonts w:cs="Arial"/>
                <w:b/>
                <w:bCs/>
                <w:sz w:val="28"/>
                <w:szCs w:val="28"/>
              </w:rPr>
              <w:t>Depreciation Table</w:t>
            </w:r>
            <w:bookmarkEnd w:id="3"/>
          </w:p>
        </w:tc>
      </w:tr>
      <w:tr w:rsidR="00F40E91" w:rsidRPr="00E64C1E" w:rsidTr="00F40E91">
        <w:trPr>
          <w:trHeight w:val="495"/>
        </w:trPr>
        <w:tc>
          <w:tcPr>
            <w:tcW w:w="1345" w:type="dxa"/>
            <w:tcBorders>
              <w:top w:val="nil"/>
              <w:left w:val="single" w:sz="12" w:space="0" w:color="auto"/>
              <w:bottom w:val="nil"/>
              <w:right w:val="nil"/>
            </w:tcBorders>
            <w:shd w:val="clear" w:color="auto" w:fill="000000"/>
            <w:noWrap/>
            <w:vAlign w:val="center"/>
          </w:tcPr>
          <w:p w:rsidR="00F40E91" w:rsidRPr="00E64C1E" w:rsidRDefault="00F40E91" w:rsidP="00F42AF4">
            <w:pPr>
              <w:keepNext/>
              <w:keepLines/>
              <w:rPr>
                <w:rFonts w:ascii="Times New Roman" w:hAnsi="Times New Roman"/>
                <w:b/>
                <w:bCs/>
                <w:color w:val="FFFFFF"/>
                <w:sz w:val="20"/>
                <w:szCs w:val="20"/>
              </w:rPr>
            </w:pPr>
            <w:r w:rsidRPr="00E64C1E">
              <w:rPr>
                <w:rFonts w:ascii="Times New Roman" w:hAnsi="Times New Roman"/>
                <w:b/>
                <w:bCs/>
                <w:color w:val="FFFFFF"/>
                <w:sz w:val="20"/>
                <w:szCs w:val="20"/>
              </w:rPr>
              <w:t>Month</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2007</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2008</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2009</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2010</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2011</w:t>
            </w:r>
          </w:p>
        </w:tc>
        <w:tc>
          <w:tcPr>
            <w:tcW w:w="1045" w:type="dxa"/>
            <w:tcBorders>
              <w:top w:val="nil"/>
              <w:left w:val="nil"/>
              <w:bottom w:val="nil"/>
              <w:right w:val="nil"/>
            </w:tcBorders>
            <w:shd w:val="clear" w:color="auto" w:fill="000000"/>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FY 2012</w:t>
            </w:r>
          </w:p>
        </w:tc>
        <w:tc>
          <w:tcPr>
            <w:tcW w:w="1045" w:type="dxa"/>
            <w:tcBorders>
              <w:top w:val="nil"/>
              <w:left w:val="nil"/>
              <w:bottom w:val="nil"/>
              <w:right w:val="single" w:sz="12" w:space="0" w:color="auto"/>
            </w:tcBorders>
            <w:shd w:val="clear" w:color="auto" w:fill="000000"/>
            <w:noWrap/>
            <w:vAlign w:val="center"/>
          </w:tcPr>
          <w:p w:rsidR="00F40E91" w:rsidRPr="00E64C1E" w:rsidRDefault="00F40E91" w:rsidP="00F42AF4">
            <w:pPr>
              <w:keepNext/>
              <w:keepLines/>
              <w:jc w:val="center"/>
              <w:rPr>
                <w:rFonts w:ascii="Times New Roman" w:hAnsi="Times New Roman"/>
                <w:b/>
                <w:bCs/>
                <w:color w:val="FFFFFF"/>
                <w:sz w:val="20"/>
                <w:szCs w:val="20"/>
              </w:rPr>
            </w:pPr>
            <w:r w:rsidRPr="00E64C1E">
              <w:rPr>
                <w:rFonts w:ascii="Times New Roman" w:hAnsi="Times New Roman"/>
                <w:b/>
                <w:bCs/>
                <w:color w:val="FFFFFF"/>
                <w:sz w:val="20"/>
                <w:szCs w:val="20"/>
              </w:rPr>
              <w:t>Total</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October</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single" w:sz="4" w:space="0" w:color="auto"/>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November</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December</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January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February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March</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April</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May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June</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July</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August</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55"/>
        </w:trPr>
        <w:tc>
          <w:tcPr>
            <w:tcW w:w="1345" w:type="dxa"/>
            <w:tcBorders>
              <w:top w:val="nil"/>
              <w:left w:val="single" w:sz="12" w:space="0" w:color="auto"/>
              <w:bottom w:val="nil"/>
              <w:right w:val="nil"/>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September</w:t>
            </w:r>
          </w:p>
        </w:tc>
        <w:tc>
          <w:tcPr>
            <w:tcW w:w="1045" w:type="dxa"/>
            <w:tcBorders>
              <w:top w:val="nil"/>
              <w:left w:val="single" w:sz="4" w:space="0" w:color="auto"/>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jc w:val="right"/>
              <w:rPr>
                <w:rFonts w:cs="Arial"/>
                <w:sz w:val="20"/>
                <w:szCs w:val="20"/>
              </w:rPr>
            </w:pPr>
            <w:r w:rsidRPr="00E64C1E">
              <w:rPr>
                <w:rFonts w:cs="Arial"/>
                <w:sz w:val="20"/>
                <w:szCs w:val="20"/>
              </w:rPr>
              <w:t>$1,544</w:t>
            </w:r>
          </w:p>
        </w:tc>
        <w:tc>
          <w:tcPr>
            <w:tcW w:w="1045" w:type="dxa"/>
            <w:tcBorders>
              <w:top w:val="nil"/>
              <w:left w:val="nil"/>
              <w:bottom w:val="single" w:sz="4" w:space="0" w:color="auto"/>
              <w:right w:val="single" w:sz="4" w:space="0" w:color="auto"/>
            </w:tcBorders>
            <w:shd w:val="clear" w:color="auto" w:fill="auto"/>
            <w:noWrap/>
            <w:vAlign w:val="center"/>
          </w:tcPr>
          <w:p w:rsidR="00F40E91" w:rsidRPr="00E64C1E" w:rsidRDefault="00F40E91" w:rsidP="00F42AF4">
            <w:pPr>
              <w:keepNext/>
              <w:keepLines/>
              <w:rPr>
                <w:rFonts w:cs="Arial"/>
                <w:sz w:val="20"/>
                <w:szCs w:val="20"/>
              </w:rPr>
            </w:pPr>
            <w:r w:rsidRPr="00E64C1E">
              <w:rPr>
                <w:rFonts w:cs="Arial"/>
                <w:sz w:val="20"/>
                <w:szCs w:val="20"/>
              </w:rPr>
              <w:t> </w:t>
            </w:r>
          </w:p>
        </w:tc>
        <w:tc>
          <w:tcPr>
            <w:tcW w:w="1045" w:type="dxa"/>
            <w:tcBorders>
              <w:top w:val="nil"/>
              <w:left w:val="nil"/>
              <w:bottom w:val="nil"/>
              <w:right w:val="single" w:sz="12" w:space="0" w:color="auto"/>
            </w:tcBorders>
            <w:shd w:val="clear" w:color="auto" w:fill="auto"/>
            <w:noWrap/>
            <w:vAlign w:val="center"/>
          </w:tcPr>
          <w:p w:rsidR="00F40E91" w:rsidRPr="00E64C1E" w:rsidRDefault="00F40E91" w:rsidP="00F42AF4">
            <w:pPr>
              <w:keepNext/>
              <w:keepLines/>
              <w:rPr>
                <w:rFonts w:ascii="Times New Roman" w:hAnsi="Times New Roman"/>
                <w:sz w:val="20"/>
                <w:szCs w:val="20"/>
              </w:rPr>
            </w:pPr>
            <w:r w:rsidRPr="00E64C1E">
              <w:rPr>
                <w:rFonts w:ascii="Times New Roman" w:hAnsi="Times New Roman"/>
                <w:sz w:val="20"/>
                <w:szCs w:val="20"/>
              </w:rPr>
              <w:t> </w:t>
            </w:r>
          </w:p>
        </w:tc>
      </w:tr>
      <w:tr w:rsidR="00F40E91" w:rsidRPr="00E64C1E" w:rsidTr="00F40E91">
        <w:trPr>
          <w:trHeight w:val="270"/>
        </w:trPr>
        <w:tc>
          <w:tcPr>
            <w:tcW w:w="1345" w:type="dxa"/>
            <w:tcBorders>
              <w:top w:val="nil"/>
              <w:left w:val="single" w:sz="12" w:space="0" w:color="auto"/>
              <w:bottom w:val="single" w:sz="12" w:space="0" w:color="auto"/>
              <w:right w:val="nil"/>
            </w:tcBorders>
            <w:shd w:val="clear" w:color="auto" w:fill="auto"/>
            <w:noWrap/>
            <w:vAlign w:val="center"/>
          </w:tcPr>
          <w:p w:rsidR="00F40E91" w:rsidRPr="00E64C1E" w:rsidRDefault="00F40E91" w:rsidP="00F42AF4">
            <w:pPr>
              <w:keepLines/>
              <w:jc w:val="right"/>
              <w:rPr>
                <w:rFonts w:ascii="Times New Roman" w:hAnsi="Times New Roman"/>
                <w:b/>
                <w:bCs/>
                <w:sz w:val="20"/>
                <w:szCs w:val="20"/>
              </w:rPr>
            </w:pPr>
            <w:r w:rsidRPr="00E64C1E">
              <w:rPr>
                <w:rFonts w:ascii="Times New Roman" w:hAnsi="Times New Roman"/>
                <w:b/>
                <w:bCs/>
                <w:sz w:val="20"/>
                <w:szCs w:val="20"/>
              </w:rPr>
              <w:t>Total</w:t>
            </w:r>
          </w:p>
        </w:tc>
        <w:tc>
          <w:tcPr>
            <w:tcW w:w="1045" w:type="dxa"/>
            <w:tcBorders>
              <w:top w:val="nil"/>
              <w:left w:val="single" w:sz="4" w:space="0" w:color="auto"/>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$1,544</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$18,528</w:t>
            </w:r>
          </w:p>
        </w:tc>
        <w:tc>
          <w:tcPr>
            <w:tcW w:w="1045" w:type="dxa"/>
            <w:tcBorders>
              <w:top w:val="nil"/>
              <w:left w:val="nil"/>
              <w:bottom w:val="single" w:sz="12" w:space="0" w:color="auto"/>
              <w:right w:val="single" w:sz="4"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$16,984</w:t>
            </w:r>
          </w:p>
        </w:tc>
        <w:tc>
          <w:tcPr>
            <w:tcW w:w="1045" w:type="dxa"/>
            <w:tcBorders>
              <w:top w:val="single" w:sz="4" w:space="0" w:color="auto"/>
              <w:left w:val="nil"/>
              <w:bottom w:val="single" w:sz="12" w:space="0" w:color="auto"/>
              <w:right w:val="single" w:sz="12" w:space="0" w:color="auto"/>
            </w:tcBorders>
            <w:shd w:val="clear" w:color="auto" w:fill="auto"/>
            <w:noWrap/>
            <w:vAlign w:val="center"/>
          </w:tcPr>
          <w:p w:rsidR="00F40E91" w:rsidRPr="00E64C1E" w:rsidRDefault="00F40E91" w:rsidP="00F42AF4">
            <w:pPr>
              <w:keepLines/>
              <w:jc w:val="right"/>
              <w:rPr>
                <w:rFonts w:cs="Arial"/>
                <w:b/>
                <w:bCs/>
                <w:sz w:val="20"/>
                <w:szCs w:val="20"/>
              </w:rPr>
            </w:pPr>
            <w:r w:rsidRPr="00E64C1E">
              <w:rPr>
                <w:rFonts w:cs="Arial"/>
                <w:b/>
                <w:bCs/>
                <w:sz w:val="20"/>
                <w:szCs w:val="20"/>
              </w:rPr>
              <w:t>$92,640</w:t>
            </w:r>
          </w:p>
        </w:tc>
      </w:tr>
    </w:tbl>
    <w:p w:rsidR="00AD2FE6" w:rsidRPr="004949DB" w:rsidRDefault="00AD2FE6" w:rsidP="00F42AF4">
      <w:pPr>
        <w:pStyle w:val="Heading3"/>
        <w:keepLines/>
        <w:numPr>
          <w:ilvl w:val="2"/>
          <w:numId w:val="1"/>
        </w:numPr>
      </w:pPr>
      <w:r w:rsidRPr="004949DB">
        <w:t>Quarterly Budget Detail</w:t>
      </w:r>
    </w:p>
    <w:p w:rsidR="00AD2FE6" w:rsidRPr="008477F5" w:rsidRDefault="00AD2FE6" w:rsidP="008477F5">
      <w:pPr>
        <w:keepNext/>
        <w:keepLines/>
        <w:spacing w:after="240"/>
        <w:jc w:val="both"/>
        <w:rPr>
          <w:rFonts w:cs="Arial"/>
          <w:b/>
        </w:rPr>
      </w:pPr>
      <w:r w:rsidRPr="008477F5">
        <w:rPr>
          <w:rFonts w:cs="Arial"/>
          <w:b/>
        </w:rPr>
        <w:t xml:space="preserve">The county must include a quarterly budget detail. The total estimated project costs of the APD are to be broken down in a table format that displays when costs are expected to be incurred by quarter (i.e., Oct-Dec, Jan-Mar, Apr-Jun, </w:t>
      </w:r>
      <w:r w:rsidR="0036548B">
        <w:rPr>
          <w:rFonts w:cs="Arial"/>
          <w:b/>
        </w:rPr>
        <w:t xml:space="preserve">and </w:t>
      </w:r>
      <w:r w:rsidRPr="008477F5">
        <w:rPr>
          <w:rFonts w:cs="Arial"/>
          <w:b/>
        </w:rPr>
        <w:t>Jul-Sep). The chart will indicate the activity being performed / requested and show the amount expected to be incurred each quarter.</w:t>
      </w:r>
    </w:p>
    <w:p w:rsidR="007B4925" w:rsidRPr="004949DB" w:rsidRDefault="007B4925" w:rsidP="007B4925">
      <w:pPr>
        <w:keepLines/>
        <w:spacing w:after="240"/>
        <w:jc w:val="both"/>
        <w:rPr>
          <w:rFonts w:cs="Arial"/>
        </w:rPr>
      </w:pPr>
      <w:r>
        <w:rPr>
          <w:rFonts w:cs="Arial"/>
          <w:i/>
        </w:rPr>
        <w:t>The following are e</w:t>
      </w:r>
      <w:r w:rsidRPr="004949DB">
        <w:rPr>
          <w:rFonts w:cs="Arial"/>
          <w:i/>
        </w:rPr>
        <w:t>xample</w:t>
      </w:r>
      <w:r>
        <w:rPr>
          <w:rFonts w:cs="Arial"/>
          <w:i/>
        </w:rPr>
        <w:t>s of information to be provided in this section of the APD. The first example describes a purchase that is concluded with a one-time payment while the second example describes a purchase based on a periodic payment schedule.</w:t>
      </w:r>
    </w:p>
    <w:p w:rsidR="00AD2FE6" w:rsidRPr="004949DB" w:rsidRDefault="00C800B6" w:rsidP="00F42AF4">
      <w:pPr>
        <w:keepLines/>
        <w:numPr>
          <w:ilvl w:val="0"/>
          <w:numId w:val="3"/>
        </w:numPr>
        <w:spacing w:before="240" w:after="120"/>
        <w:jc w:val="both"/>
        <w:rPr>
          <w:rFonts w:cs="Arial"/>
          <w:i/>
        </w:rPr>
      </w:pPr>
      <w:r>
        <w:rPr>
          <w:rFonts w:cs="Arial"/>
          <w:i/>
        </w:rPr>
        <w:lastRenderedPageBreak/>
        <w:t>“</w:t>
      </w:r>
      <w:r w:rsidR="00AD2FE6" w:rsidRPr="004949DB">
        <w:rPr>
          <w:rFonts w:cs="Arial"/>
          <w:i/>
        </w:rPr>
        <w:t>The following Quarterly Budget Table shows the one-time costs for the PCs and Software being purchased.</w:t>
      </w:r>
      <w:r w:rsidR="00B71BB7">
        <w:rPr>
          <w:rFonts w:cs="Arial"/>
          <w:i/>
        </w:rPr>
        <w:t xml:space="preserve"> These costs must be shown in the quarter in which they occur.</w:t>
      </w:r>
      <w:r>
        <w:rPr>
          <w:rFonts w:cs="Arial"/>
          <w:i/>
        </w:rPr>
        <w:t>”</w:t>
      </w:r>
    </w:p>
    <w:p w:rsidR="00AD2FE6" w:rsidRPr="00A8027F" w:rsidRDefault="00AD2FE6" w:rsidP="00F42AF4">
      <w:pPr>
        <w:pStyle w:val="Caption"/>
        <w:keepNext/>
        <w:keepLines/>
        <w:rPr>
          <w:rFonts w:cs="Arial"/>
        </w:rPr>
      </w:pPr>
      <w:r w:rsidRPr="00A8027F">
        <w:rPr>
          <w:rFonts w:cs="Arial"/>
        </w:rPr>
        <w:t xml:space="preserve">Table </w:t>
      </w:r>
      <w:r w:rsidRPr="00A8027F">
        <w:rPr>
          <w:rFonts w:cs="Arial"/>
        </w:rPr>
        <w:fldChar w:fldCharType="begin"/>
      </w:r>
      <w:r w:rsidRPr="00A8027F">
        <w:rPr>
          <w:rFonts w:cs="Arial"/>
        </w:rPr>
        <w:instrText xml:space="preserve"> STYLEREF 1 \s </w:instrText>
      </w:r>
      <w:r w:rsidRPr="00A8027F">
        <w:rPr>
          <w:rFonts w:cs="Arial"/>
        </w:rPr>
        <w:fldChar w:fldCharType="separate"/>
      </w:r>
      <w:r w:rsidRPr="00A8027F">
        <w:rPr>
          <w:rFonts w:cs="Arial"/>
          <w:noProof/>
        </w:rPr>
        <w:t>5</w:t>
      </w:r>
      <w:r w:rsidRPr="00A8027F">
        <w:rPr>
          <w:rFonts w:cs="Arial"/>
        </w:rPr>
        <w:fldChar w:fldCharType="end"/>
      </w:r>
      <w:r w:rsidRPr="00A8027F">
        <w:rPr>
          <w:rFonts w:cs="Arial"/>
        </w:rPr>
        <w:noBreakHyphen/>
      </w:r>
      <w:r w:rsidRPr="00A8027F">
        <w:rPr>
          <w:rFonts w:cs="Arial"/>
        </w:rPr>
        <w:fldChar w:fldCharType="begin"/>
      </w:r>
      <w:r w:rsidRPr="00A8027F">
        <w:rPr>
          <w:rFonts w:cs="Arial"/>
        </w:rPr>
        <w:instrText xml:space="preserve"> SEQ Table \* ARABIC \s 1 </w:instrText>
      </w:r>
      <w:r w:rsidRPr="00A8027F">
        <w:rPr>
          <w:rFonts w:cs="Arial"/>
        </w:rPr>
        <w:fldChar w:fldCharType="separate"/>
      </w:r>
      <w:r w:rsidR="00F00FC8">
        <w:rPr>
          <w:rFonts w:cs="Arial"/>
          <w:noProof/>
        </w:rPr>
        <w:t>4</w:t>
      </w:r>
      <w:r w:rsidRPr="00A8027F">
        <w:rPr>
          <w:rFonts w:cs="Arial"/>
        </w:rPr>
        <w:fldChar w:fldCharType="end"/>
      </w:r>
      <w:r w:rsidRPr="00A8027F">
        <w:rPr>
          <w:rFonts w:cs="Arial"/>
        </w:rPr>
        <w:t xml:space="preserve"> </w:t>
      </w:r>
      <w:r>
        <w:rPr>
          <w:rFonts w:cs="Arial"/>
        </w:rPr>
        <w:t>Quarterly Budget Table</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620"/>
        <w:gridCol w:w="1620"/>
        <w:gridCol w:w="1620"/>
        <w:gridCol w:w="1800"/>
        <w:gridCol w:w="1361"/>
      </w:tblGrid>
      <w:tr w:rsidR="00AD2FE6" w:rsidRPr="004949DB" w:rsidTr="00AD2FE6">
        <w:trPr>
          <w:jc w:val="center"/>
        </w:trPr>
        <w:tc>
          <w:tcPr>
            <w:tcW w:w="1541" w:type="dxa"/>
            <w:tcBorders>
              <w:top w:val="single" w:sz="18" w:space="0" w:color="auto"/>
              <w:lef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Activity</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Oct-Dec/0</w:t>
            </w:r>
            <w:r>
              <w:rPr>
                <w:rFonts w:cs="Arial"/>
                <w:b/>
                <w:sz w:val="20"/>
                <w:szCs w:val="20"/>
              </w:rPr>
              <w:t>6</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Jan-Mar/0</w:t>
            </w:r>
            <w:r>
              <w:rPr>
                <w:rFonts w:cs="Arial"/>
                <w:b/>
                <w:sz w:val="20"/>
                <w:szCs w:val="20"/>
              </w:rPr>
              <w:t>7</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Apr-Jun/0</w:t>
            </w:r>
            <w:r>
              <w:rPr>
                <w:rFonts w:cs="Arial"/>
                <w:b/>
                <w:sz w:val="20"/>
                <w:szCs w:val="20"/>
              </w:rPr>
              <w:t>7</w:t>
            </w:r>
          </w:p>
        </w:tc>
        <w:tc>
          <w:tcPr>
            <w:tcW w:w="180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Jul-Sep/0</w:t>
            </w:r>
            <w:r>
              <w:rPr>
                <w:rFonts w:cs="Arial"/>
                <w:b/>
                <w:sz w:val="20"/>
                <w:szCs w:val="20"/>
              </w:rPr>
              <w:t>7</w:t>
            </w:r>
          </w:p>
        </w:tc>
        <w:tc>
          <w:tcPr>
            <w:tcW w:w="1361" w:type="dxa"/>
            <w:tcBorders>
              <w:top w:val="single" w:sz="18" w:space="0" w:color="auto"/>
              <w:righ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Total</w:t>
            </w:r>
          </w:p>
        </w:tc>
      </w:tr>
      <w:tr w:rsidR="00AD2FE6" w:rsidRPr="004949DB" w:rsidTr="00AD2FE6">
        <w:trPr>
          <w:jc w:val="center"/>
        </w:trPr>
        <w:tc>
          <w:tcPr>
            <w:tcW w:w="1541" w:type="dxa"/>
            <w:tcBorders>
              <w:left w:val="single" w:sz="18" w:space="0" w:color="auto"/>
            </w:tcBorders>
          </w:tcPr>
          <w:p w:rsidR="00AD2FE6" w:rsidRPr="004949DB" w:rsidRDefault="00AD2FE6" w:rsidP="00B71BB7">
            <w:pPr>
              <w:rPr>
                <w:rFonts w:cs="Arial"/>
                <w:sz w:val="20"/>
                <w:szCs w:val="20"/>
              </w:rPr>
            </w:pPr>
            <w:r w:rsidRPr="004949DB">
              <w:rPr>
                <w:rFonts w:cs="Arial"/>
                <w:sz w:val="20"/>
                <w:szCs w:val="20"/>
              </w:rPr>
              <w:t>PCs and Software</w:t>
            </w:r>
          </w:p>
        </w:tc>
        <w:tc>
          <w:tcPr>
            <w:tcW w:w="1620" w:type="dxa"/>
          </w:tcPr>
          <w:p w:rsidR="00AD2FE6" w:rsidRPr="004949DB" w:rsidRDefault="00AD2FE6" w:rsidP="00B71BB7">
            <w:pPr>
              <w:jc w:val="right"/>
              <w:rPr>
                <w:rFonts w:cs="Arial"/>
                <w:sz w:val="20"/>
                <w:szCs w:val="20"/>
              </w:rPr>
            </w:pPr>
            <w:r w:rsidRPr="004949DB">
              <w:rPr>
                <w:rFonts w:cs="Arial"/>
                <w:sz w:val="20"/>
                <w:szCs w:val="20"/>
              </w:rPr>
              <w:t>$0</w:t>
            </w:r>
          </w:p>
        </w:tc>
        <w:tc>
          <w:tcPr>
            <w:tcW w:w="1620" w:type="dxa"/>
          </w:tcPr>
          <w:p w:rsidR="00AD2FE6" w:rsidRPr="004949DB" w:rsidRDefault="00AD2FE6" w:rsidP="00B71BB7">
            <w:pPr>
              <w:jc w:val="right"/>
              <w:rPr>
                <w:rFonts w:cs="Arial"/>
                <w:sz w:val="20"/>
                <w:szCs w:val="20"/>
              </w:rPr>
            </w:pPr>
            <w:r w:rsidRPr="004949DB">
              <w:rPr>
                <w:rFonts w:cs="Arial"/>
                <w:sz w:val="20"/>
                <w:szCs w:val="20"/>
              </w:rPr>
              <w:t>$0</w:t>
            </w:r>
          </w:p>
        </w:tc>
        <w:tc>
          <w:tcPr>
            <w:tcW w:w="1620" w:type="dxa"/>
          </w:tcPr>
          <w:p w:rsidR="00AD2FE6" w:rsidRPr="004949DB" w:rsidRDefault="00AD2FE6" w:rsidP="00B71BB7">
            <w:pPr>
              <w:jc w:val="right"/>
              <w:rPr>
                <w:rFonts w:cs="Arial"/>
                <w:sz w:val="20"/>
                <w:szCs w:val="20"/>
              </w:rPr>
            </w:pPr>
            <w:r w:rsidRPr="004949DB">
              <w:rPr>
                <w:rFonts w:cs="Arial"/>
                <w:sz w:val="20"/>
                <w:szCs w:val="20"/>
              </w:rPr>
              <w:t>$0</w:t>
            </w:r>
          </w:p>
        </w:tc>
        <w:tc>
          <w:tcPr>
            <w:tcW w:w="1800" w:type="dxa"/>
          </w:tcPr>
          <w:p w:rsidR="00AD2FE6" w:rsidRPr="004949DB" w:rsidRDefault="00AD2FE6" w:rsidP="00B71BB7">
            <w:pPr>
              <w:jc w:val="right"/>
              <w:rPr>
                <w:rFonts w:cs="Arial"/>
                <w:sz w:val="20"/>
                <w:szCs w:val="20"/>
              </w:rPr>
            </w:pPr>
            <w:r w:rsidRPr="004949DB">
              <w:rPr>
                <w:rFonts w:cs="Arial"/>
                <w:sz w:val="20"/>
                <w:szCs w:val="20"/>
              </w:rPr>
              <w:t>$</w:t>
            </w:r>
            <w:r w:rsidR="007B4925">
              <w:rPr>
                <w:rFonts w:cs="Arial"/>
                <w:sz w:val="20"/>
                <w:szCs w:val="20"/>
              </w:rPr>
              <w:t>13,218</w:t>
            </w:r>
          </w:p>
        </w:tc>
        <w:tc>
          <w:tcPr>
            <w:tcW w:w="1361" w:type="dxa"/>
            <w:tcBorders>
              <w:right w:val="single" w:sz="18" w:space="0" w:color="auto"/>
            </w:tcBorders>
          </w:tcPr>
          <w:p w:rsidR="00AD2FE6" w:rsidRPr="004949DB" w:rsidRDefault="00047899" w:rsidP="00B71BB7">
            <w:pPr>
              <w:jc w:val="right"/>
              <w:rPr>
                <w:rFonts w:cs="Arial"/>
                <w:sz w:val="20"/>
                <w:szCs w:val="20"/>
              </w:rPr>
            </w:pPr>
            <w:r>
              <w:rPr>
                <w:rFonts w:cs="Arial"/>
                <w:sz w:val="20"/>
                <w:szCs w:val="20"/>
              </w:rPr>
              <w:t>$13,218</w:t>
            </w:r>
          </w:p>
        </w:tc>
      </w:tr>
    </w:tbl>
    <w:p w:rsidR="00AD2FE6" w:rsidRPr="004949DB" w:rsidRDefault="00C800B6" w:rsidP="00F42AF4">
      <w:pPr>
        <w:keepNext/>
        <w:keepLines/>
        <w:numPr>
          <w:ilvl w:val="0"/>
          <w:numId w:val="3"/>
        </w:numPr>
        <w:spacing w:before="240" w:after="120"/>
        <w:jc w:val="both"/>
        <w:rPr>
          <w:rFonts w:cs="Arial"/>
          <w:i/>
        </w:rPr>
      </w:pPr>
      <w:r>
        <w:rPr>
          <w:rFonts w:cs="Arial"/>
          <w:i/>
        </w:rPr>
        <w:t>“</w:t>
      </w:r>
      <w:r w:rsidR="00AD2FE6" w:rsidRPr="004949DB">
        <w:rPr>
          <w:rFonts w:cs="Arial"/>
          <w:i/>
        </w:rPr>
        <w:t>The following Quarterly Budget Table shows the distribution of service costs throughout the contract.</w:t>
      </w:r>
      <w:r>
        <w:rPr>
          <w:rFonts w:cs="Arial"/>
          <w:i/>
        </w:rPr>
        <w:t>”</w:t>
      </w:r>
    </w:p>
    <w:p w:rsidR="00AD2FE6" w:rsidRPr="00A8027F" w:rsidRDefault="00AD2FE6" w:rsidP="00F42AF4">
      <w:pPr>
        <w:pStyle w:val="Caption"/>
        <w:keepNext/>
        <w:keepLines/>
        <w:rPr>
          <w:rFonts w:cs="Arial"/>
        </w:rPr>
      </w:pPr>
      <w:r w:rsidRPr="00A8027F">
        <w:rPr>
          <w:rFonts w:cs="Arial"/>
        </w:rPr>
        <w:t xml:space="preserve">Table </w:t>
      </w:r>
      <w:r w:rsidRPr="00A8027F">
        <w:rPr>
          <w:rFonts w:cs="Arial"/>
        </w:rPr>
        <w:fldChar w:fldCharType="begin"/>
      </w:r>
      <w:r w:rsidRPr="00A8027F">
        <w:rPr>
          <w:rFonts w:cs="Arial"/>
        </w:rPr>
        <w:instrText xml:space="preserve"> STYLEREF 1 \s </w:instrText>
      </w:r>
      <w:r w:rsidRPr="00A8027F">
        <w:rPr>
          <w:rFonts w:cs="Arial"/>
        </w:rPr>
        <w:fldChar w:fldCharType="separate"/>
      </w:r>
      <w:r w:rsidRPr="00A8027F">
        <w:rPr>
          <w:rFonts w:cs="Arial"/>
          <w:noProof/>
        </w:rPr>
        <w:t>5</w:t>
      </w:r>
      <w:r w:rsidRPr="00A8027F">
        <w:rPr>
          <w:rFonts w:cs="Arial"/>
        </w:rPr>
        <w:fldChar w:fldCharType="end"/>
      </w:r>
      <w:r w:rsidRPr="00A8027F">
        <w:rPr>
          <w:rFonts w:cs="Arial"/>
        </w:rPr>
        <w:noBreakHyphen/>
      </w:r>
      <w:r w:rsidRPr="00A8027F">
        <w:rPr>
          <w:rFonts w:cs="Arial"/>
        </w:rPr>
        <w:fldChar w:fldCharType="begin"/>
      </w:r>
      <w:r w:rsidRPr="00A8027F">
        <w:rPr>
          <w:rFonts w:cs="Arial"/>
        </w:rPr>
        <w:instrText xml:space="preserve"> SEQ Table \* ARABIC \s 1 </w:instrText>
      </w:r>
      <w:r w:rsidRPr="00A8027F">
        <w:rPr>
          <w:rFonts w:cs="Arial"/>
        </w:rPr>
        <w:fldChar w:fldCharType="separate"/>
      </w:r>
      <w:r>
        <w:rPr>
          <w:rFonts w:cs="Arial"/>
          <w:noProof/>
        </w:rPr>
        <w:t>2</w:t>
      </w:r>
      <w:r w:rsidRPr="00A8027F">
        <w:rPr>
          <w:rFonts w:cs="Arial"/>
        </w:rPr>
        <w:fldChar w:fldCharType="end"/>
      </w:r>
      <w:r w:rsidRPr="00A8027F">
        <w:rPr>
          <w:rFonts w:cs="Arial"/>
        </w:rPr>
        <w:t xml:space="preserve"> </w:t>
      </w:r>
      <w:r>
        <w:rPr>
          <w:rFonts w:cs="Arial"/>
        </w:rPr>
        <w:t>Quarterly Budget Table</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1"/>
        <w:gridCol w:w="1620"/>
        <w:gridCol w:w="1620"/>
        <w:gridCol w:w="1620"/>
        <w:gridCol w:w="1800"/>
        <w:gridCol w:w="1361"/>
      </w:tblGrid>
      <w:tr w:rsidR="00AD2FE6" w:rsidRPr="004949DB" w:rsidTr="00AD2FE6">
        <w:trPr>
          <w:jc w:val="center"/>
        </w:trPr>
        <w:tc>
          <w:tcPr>
            <w:tcW w:w="1541" w:type="dxa"/>
            <w:tcBorders>
              <w:top w:val="single" w:sz="18" w:space="0" w:color="auto"/>
              <w:lef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Activity</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Oct-Dec/0</w:t>
            </w:r>
            <w:r>
              <w:rPr>
                <w:rFonts w:cs="Arial"/>
                <w:b/>
                <w:sz w:val="20"/>
                <w:szCs w:val="20"/>
              </w:rPr>
              <w:t>6</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Jan-Mar/0</w:t>
            </w:r>
            <w:r>
              <w:rPr>
                <w:rFonts w:cs="Arial"/>
                <w:b/>
                <w:sz w:val="20"/>
                <w:szCs w:val="20"/>
              </w:rPr>
              <w:t>7</w:t>
            </w:r>
          </w:p>
        </w:tc>
        <w:tc>
          <w:tcPr>
            <w:tcW w:w="162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Apr-Jun/0</w:t>
            </w:r>
            <w:r>
              <w:rPr>
                <w:rFonts w:cs="Arial"/>
                <w:b/>
                <w:sz w:val="20"/>
                <w:szCs w:val="20"/>
              </w:rPr>
              <w:t>7</w:t>
            </w:r>
          </w:p>
        </w:tc>
        <w:tc>
          <w:tcPr>
            <w:tcW w:w="1800" w:type="dxa"/>
            <w:tcBorders>
              <w:top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Jul-Sep/0</w:t>
            </w:r>
            <w:r>
              <w:rPr>
                <w:rFonts w:cs="Arial"/>
                <w:b/>
                <w:sz w:val="20"/>
                <w:szCs w:val="20"/>
              </w:rPr>
              <w:t>7</w:t>
            </w:r>
          </w:p>
        </w:tc>
        <w:tc>
          <w:tcPr>
            <w:tcW w:w="1361" w:type="dxa"/>
            <w:tcBorders>
              <w:top w:val="single" w:sz="18" w:space="0" w:color="auto"/>
              <w:righ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Total</w:t>
            </w:r>
          </w:p>
        </w:tc>
      </w:tr>
      <w:tr w:rsidR="00AD2FE6" w:rsidRPr="004949DB" w:rsidTr="00AD2FE6">
        <w:trPr>
          <w:jc w:val="center"/>
        </w:trPr>
        <w:tc>
          <w:tcPr>
            <w:tcW w:w="1541" w:type="dxa"/>
            <w:tcBorders>
              <w:left w:val="single" w:sz="18" w:space="0" w:color="auto"/>
            </w:tcBorders>
          </w:tcPr>
          <w:p w:rsidR="00AD2FE6" w:rsidRPr="004949DB" w:rsidRDefault="00AD2FE6" w:rsidP="00B71BB7">
            <w:pPr>
              <w:keepNext/>
              <w:rPr>
                <w:rFonts w:cs="Arial"/>
                <w:sz w:val="20"/>
                <w:szCs w:val="20"/>
              </w:rPr>
            </w:pPr>
            <w:r w:rsidRPr="004949DB">
              <w:rPr>
                <w:rFonts w:cs="Arial"/>
                <w:sz w:val="20"/>
                <w:szCs w:val="20"/>
              </w:rPr>
              <w:t>Consultant Services</w:t>
            </w:r>
          </w:p>
        </w:tc>
        <w:tc>
          <w:tcPr>
            <w:tcW w:w="1620" w:type="dxa"/>
          </w:tcPr>
          <w:p w:rsidR="00AD2FE6" w:rsidRPr="004949DB" w:rsidRDefault="00AD2FE6" w:rsidP="00B71BB7">
            <w:pPr>
              <w:keepNext/>
              <w:jc w:val="right"/>
              <w:rPr>
                <w:rFonts w:cs="Arial"/>
                <w:sz w:val="20"/>
                <w:szCs w:val="20"/>
              </w:rPr>
            </w:pPr>
            <w:r w:rsidRPr="004949DB">
              <w:rPr>
                <w:rFonts w:cs="Arial"/>
                <w:sz w:val="20"/>
                <w:szCs w:val="20"/>
              </w:rPr>
              <w:t>$0</w:t>
            </w:r>
          </w:p>
        </w:tc>
        <w:tc>
          <w:tcPr>
            <w:tcW w:w="1620" w:type="dxa"/>
          </w:tcPr>
          <w:p w:rsidR="00AD2FE6" w:rsidRPr="004949DB" w:rsidRDefault="00AD2FE6" w:rsidP="00B71BB7">
            <w:pPr>
              <w:keepNext/>
              <w:jc w:val="right"/>
              <w:rPr>
                <w:rFonts w:cs="Arial"/>
                <w:sz w:val="20"/>
                <w:szCs w:val="20"/>
              </w:rPr>
            </w:pPr>
            <w:r w:rsidRPr="004949DB">
              <w:rPr>
                <w:rFonts w:cs="Arial"/>
                <w:sz w:val="20"/>
                <w:szCs w:val="20"/>
              </w:rPr>
              <w:t>$0</w:t>
            </w:r>
          </w:p>
        </w:tc>
        <w:tc>
          <w:tcPr>
            <w:tcW w:w="1620" w:type="dxa"/>
          </w:tcPr>
          <w:p w:rsidR="00AD2FE6" w:rsidRPr="004949DB" w:rsidRDefault="00AD2FE6" w:rsidP="00B71BB7">
            <w:pPr>
              <w:keepNext/>
              <w:jc w:val="right"/>
              <w:rPr>
                <w:rFonts w:cs="Arial"/>
                <w:sz w:val="20"/>
                <w:szCs w:val="20"/>
              </w:rPr>
            </w:pPr>
            <w:r w:rsidRPr="004949DB">
              <w:rPr>
                <w:rFonts w:cs="Arial"/>
                <w:sz w:val="20"/>
                <w:szCs w:val="20"/>
              </w:rPr>
              <w:t>$0</w:t>
            </w:r>
          </w:p>
        </w:tc>
        <w:tc>
          <w:tcPr>
            <w:tcW w:w="1800" w:type="dxa"/>
          </w:tcPr>
          <w:p w:rsidR="00AD2FE6" w:rsidRPr="004949DB" w:rsidRDefault="00AD2FE6" w:rsidP="00B71BB7">
            <w:pPr>
              <w:keepNext/>
              <w:jc w:val="right"/>
              <w:rPr>
                <w:rFonts w:cs="Arial"/>
                <w:sz w:val="20"/>
                <w:szCs w:val="20"/>
              </w:rPr>
            </w:pPr>
            <w:r w:rsidRPr="004949DB">
              <w:rPr>
                <w:rFonts w:cs="Arial"/>
                <w:sz w:val="20"/>
                <w:szCs w:val="20"/>
              </w:rPr>
              <w:t>$2,000</w:t>
            </w:r>
          </w:p>
        </w:tc>
        <w:tc>
          <w:tcPr>
            <w:tcW w:w="1361" w:type="dxa"/>
            <w:tcBorders>
              <w:right w:val="single" w:sz="18" w:space="0" w:color="auto"/>
            </w:tcBorders>
          </w:tcPr>
          <w:p w:rsidR="00AD2FE6" w:rsidRPr="004949DB" w:rsidRDefault="00AD2FE6" w:rsidP="00B71BB7">
            <w:pPr>
              <w:keepNext/>
              <w:jc w:val="right"/>
              <w:rPr>
                <w:rFonts w:cs="Arial"/>
                <w:sz w:val="20"/>
                <w:szCs w:val="20"/>
              </w:rPr>
            </w:pPr>
            <w:r w:rsidRPr="004949DB">
              <w:rPr>
                <w:rFonts w:cs="Arial"/>
                <w:sz w:val="20"/>
                <w:szCs w:val="20"/>
              </w:rPr>
              <w:t>$2,000</w:t>
            </w:r>
          </w:p>
        </w:tc>
      </w:tr>
      <w:tr w:rsidR="00AD2FE6" w:rsidRPr="004949DB" w:rsidTr="00AD2FE6">
        <w:trPr>
          <w:jc w:val="center"/>
        </w:trPr>
        <w:tc>
          <w:tcPr>
            <w:tcW w:w="1541" w:type="dxa"/>
            <w:tcBorders>
              <w:left w:val="single" w:sz="18" w:space="0" w:color="auto"/>
            </w:tcBorders>
          </w:tcPr>
          <w:p w:rsidR="00AD2FE6" w:rsidRPr="004949DB" w:rsidRDefault="00AD2FE6" w:rsidP="00B71BB7">
            <w:pPr>
              <w:keepNext/>
              <w:rPr>
                <w:sz w:val="20"/>
                <w:szCs w:val="20"/>
              </w:rPr>
            </w:pPr>
          </w:p>
        </w:tc>
        <w:tc>
          <w:tcPr>
            <w:tcW w:w="1620" w:type="dxa"/>
          </w:tcPr>
          <w:p w:rsidR="00AD2FE6" w:rsidRPr="004949DB" w:rsidRDefault="00AD2FE6" w:rsidP="00B71BB7">
            <w:pPr>
              <w:keepNext/>
              <w:rPr>
                <w:sz w:val="20"/>
                <w:szCs w:val="20"/>
              </w:rPr>
            </w:pPr>
          </w:p>
        </w:tc>
        <w:tc>
          <w:tcPr>
            <w:tcW w:w="1620" w:type="dxa"/>
          </w:tcPr>
          <w:p w:rsidR="00AD2FE6" w:rsidRPr="004949DB" w:rsidRDefault="00AD2FE6" w:rsidP="00B71BB7">
            <w:pPr>
              <w:keepNext/>
              <w:rPr>
                <w:sz w:val="20"/>
                <w:szCs w:val="20"/>
              </w:rPr>
            </w:pPr>
          </w:p>
        </w:tc>
        <w:tc>
          <w:tcPr>
            <w:tcW w:w="1620" w:type="dxa"/>
          </w:tcPr>
          <w:p w:rsidR="00AD2FE6" w:rsidRPr="004949DB" w:rsidRDefault="00AD2FE6" w:rsidP="00B71BB7">
            <w:pPr>
              <w:keepNext/>
              <w:rPr>
                <w:sz w:val="20"/>
                <w:szCs w:val="20"/>
              </w:rPr>
            </w:pPr>
          </w:p>
        </w:tc>
        <w:tc>
          <w:tcPr>
            <w:tcW w:w="1800" w:type="dxa"/>
          </w:tcPr>
          <w:p w:rsidR="00AD2FE6" w:rsidRPr="004949DB" w:rsidRDefault="00AD2FE6" w:rsidP="00B71BB7">
            <w:pPr>
              <w:keepNext/>
              <w:rPr>
                <w:sz w:val="20"/>
                <w:szCs w:val="20"/>
              </w:rPr>
            </w:pPr>
          </w:p>
        </w:tc>
        <w:tc>
          <w:tcPr>
            <w:tcW w:w="1361" w:type="dxa"/>
            <w:tcBorders>
              <w:right w:val="single" w:sz="18" w:space="0" w:color="auto"/>
            </w:tcBorders>
          </w:tcPr>
          <w:p w:rsidR="00AD2FE6" w:rsidRPr="004949DB" w:rsidRDefault="00AD2FE6" w:rsidP="00B71BB7">
            <w:pPr>
              <w:keepNext/>
              <w:rPr>
                <w:sz w:val="20"/>
                <w:szCs w:val="20"/>
              </w:rPr>
            </w:pPr>
          </w:p>
        </w:tc>
      </w:tr>
      <w:tr w:rsidR="00AD2FE6" w:rsidRPr="004949DB" w:rsidTr="00AD2FE6">
        <w:trPr>
          <w:jc w:val="center"/>
        </w:trPr>
        <w:tc>
          <w:tcPr>
            <w:tcW w:w="1541" w:type="dxa"/>
            <w:tcBorders>
              <w:left w:val="single" w:sz="18" w:space="0" w:color="auto"/>
            </w:tcBorders>
          </w:tcPr>
          <w:p w:rsidR="00AD2FE6" w:rsidRPr="004949DB" w:rsidRDefault="00AD2FE6" w:rsidP="00B71BB7">
            <w:pPr>
              <w:keepNext/>
              <w:rPr>
                <w:rFonts w:cs="Arial"/>
                <w:b/>
                <w:sz w:val="20"/>
                <w:szCs w:val="20"/>
              </w:rPr>
            </w:pPr>
            <w:r w:rsidRPr="004949DB">
              <w:rPr>
                <w:rFonts w:cs="Arial"/>
                <w:b/>
                <w:sz w:val="20"/>
                <w:szCs w:val="20"/>
              </w:rPr>
              <w:t>Activity</w:t>
            </w:r>
          </w:p>
        </w:tc>
        <w:tc>
          <w:tcPr>
            <w:tcW w:w="1620" w:type="dxa"/>
          </w:tcPr>
          <w:p w:rsidR="00AD2FE6" w:rsidRPr="004949DB" w:rsidRDefault="00AD2FE6" w:rsidP="00B71BB7">
            <w:pPr>
              <w:keepNext/>
              <w:jc w:val="center"/>
              <w:rPr>
                <w:rFonts w:cs="Arial"/>
                <w:b/>
                <w:sz w:val="20"/>
                <w:szCs w:val="20"/>
              </w:rPr>
            </w:pPr>
            <w:r w:rsidRPr="004949DB">
              <w:rPr>
                <w:rFonts w:cs="Arial"/>
                <w:b/>
                <w:sz w:val="20"/>
                <w:szCs w:val="20"/>
              </w:rPr>
              <w:t>Oct-Dec/0</w:t>
            </w:r>
            <w:r>
              <w:rPr>
                <w:rFonts w:cs="Arial"/>
                <w:b/>
                <w:sz w:val="20"/>
                <w:szCs w:val="20"/>
              </w:rPr>
              <w:t>7</w:t>
            </w:r>
          </w:p>
        </w:tc>
        <w:tc>
          <w:tcPr>
            <w:tcW w:w="1620" w:type="dxa"/>
          </w:tcPr>
          <w:p w:rsidR="00AD2FE6" w:rsidRPr="004949DB" w:rsidRDefault="00AD2FE6" w:rsidP="00B71BB7">
            <w:pPr>
              <w:keepNext/>
              <w:jc w:val="center"/>
              <w:rPr>
                <w:rFonts w:cs="Arial"/>
                <w:b/>
                <w:sz w:val="20"/>
                <w:szCs w:val="20"/>
              </w:rPr>
            </w:pPr>
            <w:r w:rsidRPr="004949DB">
              <w:rPr>
                <w:rFonts w:cs="Arial"/>
                <w:b/>
                <w:sz w:val="20"/>
                <w:szCs w:val="20"/>
              </w:rPr>
              <w:t>Jan-Mar/0</w:t>
            </w:r>
            <w:r>
              <w:rPr>
                <w:rFonts w:cs="Arial"/>
                <w:b/>
                <w:sz w:val="20"/>
                <w:szCs w:val="20"/>
              </w:rPr>
              <w:t>8</w:t>
            </w:r>
          </w:p>
        </w:tc>
        <w:tc>
          <w:tcPr>
            <w:tcW w:w="1620" w:type="dxa"/>
          </w:tcPr>
          <w:p w:rsidR="00AD2FE6" w:rsidRPr="004949DB" w:rsidRDefault="00AD2FE6" w:rsidP="00B71BB7">
            <w:pPr>
              <w:keepNext/>
              <w:jc w:val="center"/>
              <w:rPr>
                <w:rFonts w:cs="Arial"/>
                <w:b/>
                <w:sz w:val="20"/>
                <w:szCs w:val="20"/>
              </w:rPr>
            </w:pPr>
            <w:r w:rsidRPr="004949DB">
              <w:rPr>
                <w:rFonts w:cs="Arial"/>
                <w:b/>
                <w:sz w:val="20"/>
                <w:szCs w:val="20"/>
              </w:rPr>
              <w:t>Apr-Jun/0</w:t>
            </w:r>
            <w:r>
              <w:rPr>
                <w:rFonts w:cs="Arial"/>
                <w:b/>
                <w:sz w:val="20"/>
                <w:szCs w:val="20"/>
              </w:rPr>
              <w:t>8</w:t>
            </w:r>
          </w:p>
        </w:tc>
        <w:tc>
          <w:tcPr>
            <w:tcW w:w="1800" w:type="dxa"/>
          </w:tcPr>
          <w:p w:rsidR="00AD2FE6" w:rsidRPr="004949DB" w:rsidRDefault="00AD2FE6" w:rsidP="00B71BB7">
            <w:pPr>
              <w:keepNext/>
              <w:jc w:val="center"/>
              <w:rPr>
                <w:rFonts w:cs="Arial"/>
                <w:b/>
                <w:sz w:val="20"/>
                <w:szCs w:val="20"/>
              </w:rPr>
            </w:pPr>
            <w:r w:rsidRPr="004949DB">
              <w:rPr>
                <w:rFonts w:cs="Arial"/>
                <w:b/>
                <w:sz w:val="20"/>
                <w:szCs w:val="20"/>
              </w:rPr>
              <w:t>Jul-Sep/0</w:t>
            </w:r>
            <w:r>
              <w:rPr>
                <w:rFonts w:cs="Arial"/>
                <w:b/>
                <w:sz w:val="20"/>
                <w:szCs w:val="20"/>
              </w:rPr>
              <w:t>9</w:t>
            </w:r>
          </w:p>
        </w:tc>
        <w:tc>
          <w:tcPr>
            <w:tcW w:w="1361" w:type="dxa"/>
            <w:tcBorders>
              <w:right w:val="single" w:sz="18" w:space="0" w:color="auto"/>
            </w:tcBorders>
          </w:tcPr>
          <w:p w:rsidR="00AD2FE6" w:rsidRPr="004949DB" w:rsidRDefault="00AD2FE6" w:rsidP="00B71BB7">
            <w:pPr>
              <w:keepNext/>
              <w:jc w:val="center"/>
              <w:rPr>
                <w:rFonts w:cs="Arial"/>
                <w:b/>
                <w:sz w:val="20"/>
                <w:szCs w:val="20"/>
              </w:rPr>
            </w:pPr>
            <w:r w:rsidRPr="004949DB">
              <w:rPr>
                <w:rFonts w:cs="Arial"/>
                <w:b/>
                <w:sz w:val="20"/>
                <w:szCs w:val="20"/>
              </w:rPr>
              <w:t>Total</w:t>
            </w:r>
          </w:p>
        </w:tc>
      </w:tr>
      <w:tr w:rsidR="00AD2FE6" w:rsidRPr="00A8027F" w:rsidTr="00AD2FE6">
        <w:trPr>
          <w:jc w:val="center"/>
        </w:trPr>
        <w:tc>
          <w:tcPr>
            <w:tcW w:w="1541" w:type="dxa"/>
            <w:tcBorders>
              <w:left w:val="single" w:sz="18" w:space="0" w:color="auto"/>
              <w:bottom w:val="single" w:sz="18" w:space="0" w:color="auto"/>
            </w:tcBorders>
          </w:tcPr>
          <w:p w:rsidR="00AD2FE6" w:rsidRPr="004949DB" w:rsidRDefault="00AD2FE6" w:rsidP="00B71BB7">
            <w:pPr>
              <w:rPr>
                <w:rFonts w:cs="Arial"/>
                <w:sz w:val="20"/>
                <w:szCs w:val="20"/>
              </w:rPr>
            </w:pPr>
            <w:r w:rsidRPr="004949DB">
              <w:rPr>
                <w:rFonts w:cs="Arial"/>
                <w:sz w:val="20"/>
                <w:szCs w:val="20"/>
              </w:rPr>
              <w:t>Consultant Services</w:t>
            </w:r>
          </w:p>
        </w:tc>
        <w:tc>
          <w:tcPr>
            <w:tcW w:w="162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$6,000</w:t>
            </w:r>
          </w:p>
        </w:tc>
        <w:tc>
          <w:tcPr>
            <w:tcW w:w="162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$6,000</w:t>
            </w:r>
          </w:p>
        </w:tc>
        <w:tc>
          <w:tcPr>
            <w:tcW w:w="162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$6,000</w:t>
            </w:r>
          </w:p>
        </w:tc>
        <w:tc>
          <w:tcPr>
            <w:tcW w:w="1800" w:type="dxa"/>
            <w:tcBorders>
              <w:bottom w:val="single" w:sz="18" w:space="0" w:color="auto"/>
            </w:tcBorders>
          </w:tcPr>
          <w:p w:rsidR="00AD2FE6" w:rsidRPr="004949DB" w:rsidRDefault="00AD2FE6" w:rsidP="00B71BB7">
            <w:pPr>
              <w:jc w:val="right"/>
              <w:rPr>
                <w:rFonts w:cs="Arial"/>
                <w:sz w:val="20"/>
                <w:szCs w:val="20"/>
              </w:rPr>
            </w:pPr>
            <w:r w:rsidRPr="004949DB">
              <w:rPr>
                <w:rFonts w:cs="Arial"/>
                <w:sz w:val="20"/>
                <w:szCs w:val="20"/>
              </w:rPr>
              <w:t>$4,000</w:t>
            </w:r>
          </w:p>
        </w:tc>
        <w:tc>
          <w:tcPr>
            <w:tcW w:w="1361" w:type="dxa"/>
            <w:tcBorders>
              <w:bottom w:val="single" w:sz="18" w:space="0" w:color="auto"/>
              <w:right w:val="single" w:sz="18" w:space="0" w:color="auto"/>
            </w:tcBorders>
          </w:tcPr>
          <w:p w:rsidR="00AD2FE6" w:rsidRPr="00A8027F" w:rsidRDefault="00AD2FE6" w:rsidP="00B71BB7">
            <w:pPr>
              <w:jc w:val="right"/>
              <w:rPr>
                <w:rFonts w:cs="Arial"/>
                <w:sz w:val="20"/>
                <w:szCs w:val="20"/>
              </w:rPr>
            </w:pPr>
            <w:r w:rsidRPr="004949DB">
              <w:rPr>
                <w:rFonts w:cs="Arial"/>
                <w:sz w:val="20"/>
                <w:szCs w:val="20"/>
              </w:rPr>
              <w:t>$22,000</w:t>
            </w:r>
          </w:p>
        </w:tc>
      </w:tr>
    </w:tbl>
    <w:p w:rsidR="00E52441" w:rsidRPr="00020066" w:rsidRDefault="00E52441" w:rsidP="00F42AF4">
      <w:pPr>
        <w:pStyle w:val="Heading2"/>
        <w:keepLines/>
        <w:rPr>
          <w:i w:val="0"/>
        </w:rPr>
      </w:pPr>
      <w:r w:rsidRPr="00020066">
        <w:rPr>
          <w:i w:val="0"/>
        </w:rPr>
        <w:t>Cost Allocation Methodology</w:t>
      </w:r>
      <w:r w:rsidR="003C7A6D" w:rsidRPr="00020066">
        <w:rPr>
          <w:i w:val="0"/>
        </w:rPr>
        <w:t xml:space="preserve"> </w:t>
      </w:r>
    </w:p>
    <w:p w:rsidR="003543C8" w:rsidRPr="00020066" w:rsidRDefault="003543C8" w:rsidP="00F42AF4">
      <w:pPr>
        <w:keepLines/>
        <w:jc w:val="both"/>
        <w:rPr>
          <w:rFonts w:cs="Arial"/>
          <w:b/>
        </w:rPr>
      </w:pPr>
      <w:r w:rsidRPr="00020066">
        <w:rPr>
          <w:rFonts w:cs="Arial"/>
          <w:b/>
        </w:rPr>
        <w:t xml:space="preserve">Cost Allocation Methodology may </w:t>
      </w:r>
      <w:r w:rsidR="0003542F">
        <w:rPr>
          <w:rFonts w:cs="Arial"/>
          <w:b/>
        </w:rPr>
        <w:t>be provided via</w:t>
      </w:r>
      <w:r w:rsidR="00B71BB7">
        <w:rPr>
          <w:rFonts w:cs="Arial"/>
          <w:b/>
        </w:rPr>
        <w:t xml:space="preserve"> the self-certification method or may fully describe the cost allocation method associated with this APD</w:t>
      </w:r>
      <w:r w:rsidRPr="00020066">
        <w:rPr>
          <w:rFonts w:cs="Arial"/>
          <w:b/>
        </w:rPr>
        <w:t>:</w:t>
      </w:r>
    </w:p>
    <w:p w:rsidR="005077FC" w:rsidRDefault="00006AF3" w:rsidP="00006AF3">
      <w:pPr>
        <w:pStyle w:val="Heading3"/>
      </w:pPr>
      <w:r>
        <w:t>Self-Certified</w:t>
      </w:r>
    </w:p>
    <w:p w:rsidR="005077FC" w:rsidRPr="00643DF3" w:rsidRDefault="00006AF3" w:rsidP="00643DF3">
      <w:pPr>
        <w:keepLines/>
        <w:jc w:val="both"/>
        <w:rPr>
          <w:rFonts w:cs="Arial"/>
          <w:b/>
        </w:rPr>
      </w:pPr>
      <w:r w:rsidRPr="00643DF3">
        <w:rPr>
          <w:rFonts w:cs="Arial"/>
          <w:b/>
        </w:rPr>
        <w:t xml:space="preserve">For those </w:t>
      </w:r>
      <w:r w:rsidR="00733C21" w:rsidRPr="00643DF3">
        <w:rPr>
          <w:rFonts w:cs="Arial"/>
          <w:b/>
        </w:rPr>
        <w:t>APDs</w:t>
      </w:r>
      <w:r w:rsidRPr="00643DF3">
        <w:rPr>
          <w:rFonts w:cs="Arial"/>
          <w:b/>
        </w:rPr>
        <w:t xml:space="preserve"> </w:t>
      </w:r>
      <w:r w:rsidR="004536E1" w:rsidRPr="00643DF3">
        <w:rPr>
          <w:rFonts w:cs="Arial"/>
          <w:b/>
        </w:rPr>
        <w:t xml:space="preserve">that meet the requirements for using </w:t>
      </w:r>
      <w:r w:rsidRPr="00643DF3">
        <w:rPr>
          <w:rFonts w:cs="Arial"/>
          <w:b/>
        </w:rPr>
        <w:t xml:space="preserve">the </w:t>
      </w:r>
      <w:r w:rsidR="00B71BB7" w:rsidRPr="00643DF3">
        <w:rPr>
          <w:rFonts w:cs="Arial"/>
          <w:b/>
        </w:rPr>
        <w:t>County Cost Allocation Self-Certification method</w:t>
      </w:r>
      <w:r w:rsidR="00733C21" w:rsidRPr="00643DF3">
        <w:rPr>
          <w:rFonts w:cs="Arial"/>
          <w:b/>
        </w:rPr>
        <w:t xml:space="preserve">, the County may use this </w:t>
      </w:r>
      <w:r w:rsidR="004536E1" w:rsidRPr="00643DF3">
        <w:rPr>
          <w:rFonts w:cs="Arial"/>
          <w:b/>
        </w:rPr>
        <w:t>method</w:t>
      </w:r>
      <w:r w:rsidR="00733C21" w:rsidRPr="00643DF3">
        <w:rPr>
          <w:rFonts w:cs="Arial"/>
          <w:b/>
        </w:rPr>
        <w:t xml:space="preserve"> in lieu of the fully described cost allocation method.</w:t>
      </w:r>
      <w:r w:rsidR="00B71BB7" w:rsidRPr="00643DF3">
        <w:rPr>
          <w:rFonts w:cs="Arial"/>
          <w:b/>
        </w:rPr>
        <w:t xml:space="preserve"> </w:t>
      </w:r>
      <w:r w:rsidR="00733C21" w:rsidRPr="00643DF3">
        <w:rPr>
          <w:rFonts w:cs="Arial"/>
          <w:b/>
        </w:rPr>
        <w:t>P</w:t>
      </w:r>
      <w:r w:rsidR="00B71BB7" w:rsidRPr="00643DF3">
        <w:rPr>
          <w:rFonts w:cs="Arial"/>
          <w:b/>
        </w:rPr>
        <w:t>lease refer to the CWS/CMS County Cost Allocation Self-Certification form for detailed instructions</w:t>
      </w:r>
      <w:r w:rsidR="00C7552A" w:rsidRPr="00643DF3">
        <w:rPr>
          <w:rFonts w:cs="Arial"/>
          <w:b/>
        </w:rPr>
        <w:t xml:space="preserve"> on limitations and guidance</w:t>
      </w:r>
      <w:r w:rsidR="00B71BB7" w:rsidRPr="00643DF3">
        <w:rPr>
          <w:rFonts w:cs="Arial"/>
          <w:b/>
        </w:rPr>
        <w:t>. After completing this form, include the signed Statement of Certification with the APD package</w:t>
      </w:r>
      <w:r w:rsidR="004536E1" w:rsidRPr="00643DF3">
        <w:rPr>
          <w:rFonts w:cs="Arial"/>
          <w:b/>
        </w:rPr>
        <w:t xml:space="preserve"> that is submitted to the State and provide a cost allocation description at the federal and State/county program level for those costs associated with this APD.</w:t>
      </w:r>
    </w:p>
    <w:p w:rsidR="00B71BB7" w:rsidRPr="004949DB" w:rsidRDefault="00B71BB7" w:rsidP="00B71BB7">
      <w:pPr>
        <w:keepNext/>
        <w:keepLines/>
        <w:spacing w:after="240"/>
        <w:jc w:val="both"/>
        <w:rPr>
          <w:rFonts w:cs="Arial"/>
        </w:rPr>
      </w:pPr>
      <w:r>
        <w:rPr>
          <w:rFonts w:cs="Arial"/>
          <w:i/>
        </w:rPr>
        <w:t>The following are e</w:t>
      </w:r>
      <w:r w:rsidRPr="004949DB">
        <w:rPr>
          <w:rFonts w:cs="Arial"/>
          <w:i/>
        </w:rPr>
        <w:t>xample</w:t>
      </w:r>
      <w:r>
        <w:rPr>
          <w:rFonts w:cs="Arial"/>
          <w:i/>
        </w:rPr>
        <w:t xml:space="preserve">s of information to be provided in this section of the APD. This example reflects the percentage of total project costs allocated to the </w:t>
      </w:r>
      <w:r w:rsidR="004536E1">
        <w:rPr>
          <w:rFonts w:cs="Arial"/>
          <w:i/>
        </w:rPr>
        <w:t>federal and State/county programs that directly benefit from these costs.</w:t>
      </w:r>
    </w:p>
    <w:p w:rsidR="001B3311" w:rsidRDefault="00C800B6" w:rsidP="001B3311">
      <w:pPr>
        <w:keepLines/>
        <w:numPr>
          <w:ilvl w:val="0"/>
          <w:numId w:val="3"/>
        </w:numPr>
        <w:spacing w:before="240" w:after="120"/>
        <w:jc w:val="both"/>
        <w:rPr>
          <w:rFonts w:cs="Arial"/>
          <w:i/>
        </w:rPr>
      </w:pPr>
      <w:r>
        <w:rPr>
          <w:rFonts w:cs="Arial"/>
          <w:i/>
        </w:rPr>
        <w:t>“</w:t>
      </w:r>
      <w:r w:rsidR="001B3311">
        <w:rPr>
          <w:rFonts w:cs="Arial"/>
          <w:i/>
        </w:rPr>
        <w:t xml:space="preserve">The PCs, Laptops and Printers are used exclusively by our Child Social Workers (CSWs). A Study was accomplished between month day, year and month day, year that shows the equipment is used 87.2% of the time for CWS/CMS application use. The remaining time </w:t>
      </w:r>
      <w:proofErr w:type="spellStart"/>
      <w:r w:rsidR="001B3311">
        <w:rPr>
          <w:rFonts w:cs="Arial"/>
          <w:i/>
        </w:rPr>
        <w:t>can not</w:t>
      </w:r>
      <w:proofErr w:type="spellEnd"/>
      <w:r w:rsidR="001B3311">
        <w:rPr>
          <w:rFonts w:cs="Arial"/>
          <w:i/>
        </w:rPr>
        <w:t xml:space="preserve"> be allocated to specific programs so the CSWs time-study hours were used to allocate the Non-CWS/CMS activities.</w:t>
      </w:r>
      <w:r>
        <w:rPr>
          <w:rFonts w:cs="Arial"/>
          <w:i/>
        </w:rPr>
        <w:t>”</w:t>
      </w:r>
    </w:p>
    <w:p w:rsidR="001B3311" w:rsidRPr="004949DB" w:rsidRDefault="00C800B6" w:rsidP="001B3311">
      <w:pPr>
        <w:keepLines/>
        <w:numPr>
          <w:ilvl w:val="0"/>
          <w:numId w:val="3"/>
        </w:numPr>
        <w:spacing w:before="240" w:after="120"/>
        <w:jc w:val="both"/>
        <w:rPr>
          <w:rFonts w:cs="Arial"/>
          <w:i/>
        </w:rPr>
      </w:pPr>
      <w:r>
        <w:rPr>
          <w:rFonts w:cs="Arial"/>
          <w:i/>
        </w:rPr>
        <w:t>“</w:t>
      </w:r>
      <w:r w:rsidR="001B3311">
        <w:rPr>
          <w:rFonts w:cs="Arial"/>
          <w:i/>
        </w:rPr>
        <w:t>The following table shows the allocated distributions for the project:</w:t>
      </w:r>
      <w:r>
        <w:rPr>
          <w:rFonts w:cs="Arial"/>
          <w:i/>
        </w:rPr>
        <w:t>”</w:t>
      </w:r>
    </w:p>
    <w:p w:rsidR="00B71BB7" w:rsidRPr="00A8027F" w:rsidRDefault="00B71BB7" w:rsidP="00B71BB7">
      <w:pPr>
        <w:pStyle w:val="Caption"/>
        <w:keepNext/>
        <w:keepLines/>
        <w:rPr>
          <w:rFonts w:cs="Arial"/>
        </w:rPr>
      </w:pPr>
      <w:r w:rsidRPr="00A8027F">
        <w:rPr>
          <w:rFonts w:cs="Arial"/>
        </w:rPr>
        <w:lastRenderedPageBreak/>
        <w:t xml:space="preserve">Table </w:t>
      </w:r>
      <w:r w:rsidRPr="00A8027F">
        <w:rPr>
          <w:rFonts w:cs="Arial"/>
        </w:rPr>
        <w:fldChar w:fldCharType="begin"/>
      </w:r>
      <w:r w:rsidRPr="00A8027F">
        <w:rPr>
          <w:rFonts w:cs="Arial"/>
        </w:rPr>
        <w:instrText xml:space="preserve"> STYLEREF 1 \s </w:instrText>
      </w:r>
      <w:r w:rsidRPr="00A8027F">
        <w:rPr>
          <w:rFonts w:cs="Arial"/>
        </w:rPr>
        <w:fldChar w:fldCharType="separate"/>
      </w:r>
      <w:r w:rsidRPr="00A8027F">
        <w:rPr>
          <w:rFonts w:cs="Arial"/>
          <w:noProof/>
        </w:rPr>
        <w:t>5</w:t>
      </w:r>
      <w:r w:rsidRPr="00A8027F">
        <w:rPr>
          <w:rFonts w:cs="Arial"/>
        </w:rPr>
        <w:fldChar w:fldCharType="end"/>
      </w:r>
      <w:r w:rsidRPr="00A8027F">
        <w:rPr>
          <w:rFonts w:cs="Arial"/>
        </w:rPr>
        <w:noBreakHyphen/>
      </w:r>
      <w:r w:rsidRPr="00A8027F">
        <w:rPr>
          <w:rFonts w:cs="Arial"/>
        </w:rPr>
        <w:fldChar w:fldCharType="begin"/>
      </w:r>
      <w:r w:rsidRPr="00A8027F">
        <w:rPr>
          <w:rFonts w:cs="Arial"/>
        </w:rPr>
        <w:instrText xml:space="preserve"> SEQ Table \* ARABIC \s 1 </w:instrText>
      </w:r>
      <w:r w:rsidRPr="00A8027F">
        <w:rPr>
          <w:rFonts w:cs="Arial"/>
        </w:rPr>
        <w:fldChar w:fldCharType="separate"/>
      </w:r>
      <w:r>
        <w:rPr>
          <w:rFonts w:cs="Arial"/>
          <w:noProof/>
        </w:rPr>
        <w:t>2</w:t>
      </w:r>
      <w:r w:rsidRPr="00A8027F">
        <w:rPr>
          <w:rFonts w:cs="Arial"/>
        </w:rPr>
        <w:fldChar w:fldCharType="end"/>
      </w:r>
      <w:r w:rsidRPr="00A8027F">
        <w:rPr>
          <w:rFonts w:cs="Arial"/>
        </w:rPr>
        <w:t xml:space="preserve"> </w:t>
      </w:r>
      <w:r>
        <w:rPr>
          <w:rFonts w:cs="Arial"/>
        </w:rPr>
        <w:t>Abbreviated Cost Allocation by Program Table</w:t>
      </w:r>
    </w:p>
    <w:tbl>
      <w:tblPr>
        <w:tblW w:w="3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307"/>
      </w:tblGrid>
      <w:tr w:rsidR="00B71BB7" w:rsidRPr="00FC36D7" w:rsidTr="004536E1">
        <w:trPr>
          <w:trHeight w:val="705"/>
          <w:jc w:val="center"/>
        </w:trPr>
        <w:tc>
          <w:tcPr>
            <w:tcW w:w="2630" w:type="dxa"/>
            <w:shd w:val="clear" w:color="auto" w:fill="C0C0C0"/>
            <w:vAlign w:val="center"/>
          </w:tcPr>
          <w:p w:rsidR="00B71BB7" w:rsidRPr="00FC36D7" w:rsidRDefault="00B71BB7" w:rsidP="004536E1">
            <w:pPr>
              <w:keepNext/>
              <w:jc w:val="center"/>
              <w:rPr>
                <w:rFonts w:cs="Arial"/>
                <w:b/>
                <w:bCs/>
                <w:sz w:val="20"/>
                <w:szCs w:val="20"/>
              </w:rPr>
            </w:pPr>
            <w:r w:rsidRPr="00FC36D7">
              <w:rPr>
                <w:rFonts w:cs="Arial"/>
                <w:b/>
                <w:bCs/>
                <w:sz w:val="20"/>
                <w:szCs w:val="20"/>
              </w:rPr>
              <w:t>Benefiting Program</w:t>
            </w:r>
          </w:p>
        </w:tc>
        <w:tc>
          <w:tcPr>
            <w:tcW w:w="1307" w:type="dxa"/>
            <w:shd w:val="clear" w:color="auto" w:fill="C0C0C0"/>
            <w:vAlign w:val="center"/>
          </w:tcPr>
          <w:p w:rsidR="00B71BB7" w:rsidRPr="00FC36D7" w:rsidRDefault="00B71BB7" w:rsidP="004536E1">
            <w:pPr>
              <w:keepNext/>
              <w:jc w:val="center"/>
              <w:rPr>
                <w:rFonts w:cs="Arial"/>
                <w:b/>
                <w:bCs/>
                <w:sz w:val="20"/>
                <w:szCs w:val="20"/>
              </w:rPr>
            </w:pPr>
            <w:r w:rsidRPr="00FC36D7">
              <w:rPr>
                <w:rFonts w:cs="Arial"/>
                <w:b/>
                <w:bCs/>
                <w:sz w:val="20"/>
                <w:szCs w:val="20"/>
              </w:rPr>
              <w:t xml:space="preserve">Funding Source % </w:t>
            </w:r>
            <w:r>
              <w:rPr>
                <w:rFonts w:cs="Arial"/>
                <w:b/>
                <w:bCs/>
                <w:sz w:val="20"/>
                <w:szCs w:val="20"/>
              </w:rPr>
              <w:t xml:space="preserve">of </w:t>
            </w:r>
            <w:r w:rsidRPr="00FC36D7">
              <w:rPr>
                <w:rFonts w:cs="Arial"/>
                <w:b/>
                <w:bCs/>
                <w:sz w:val="20"/>
                <w:szCs w:val="20"/>
              </w:rPr>
              <w:t>Cost</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 xml:space="preserve">Title IV-E </w:t>
            </w:r>
            <w:r>
              <w:rPr>
                <w:rFonts w:cs="Arial"/>
                <w:bCs/>
                <w:sz w:val="20"/>
                <w:szCs w:val="20"/>
              </w:rPr>
              <w:t>SACWIS</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68.44%</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Title IV-E Non-SACWIS</w:t>
            </w:r>
            <w:r>
              <w:rPr>
                <w:rFonts w:cs="Arial"/>
                <w:bCs/>
                <w:sz w:val="20"/>
                <w:szCs w:val="20"/>
              </w:rPr>
              <w:t xml:space="preserve"> (Discount rate= 14.76%)</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10.48</w:t>
            </w:r>
            <w:r w:rsidRPr="00FC36D7">
              <w:rPr>
                <w:rFonts w:cs="Arial"/>
                <w:bCs/>
                <w:sz w:val="20"/>
                <w:szCs w:val="20"/>
              </w:rPr>
              <w:t>%</w:t>
            </w:r>
          </w:p>
        </w:tc>
      </w:tr>
      <w:tr w:rsidR="00B71BB7" w:rsidRPr="00FC36D7" w:rsidTr="004536E1">
        <w:trPr>
          <w:trHeight w:val="395"/>
          <w:jc w:val="center"/>
        </w:trPr>
        <w:tc>
          <w:tcPr>
            <w:tcW w:w="2630" w:type="dxa"/>
            <w:shd w:val="clear" w:color="auto" w:fill="auto"/>
            <w:vAlign w:val="center"/>
          </w:tcPr>
          <w:p w:rsidR="00B71BB7" w:rsidRPr="00FC36D7" w:rsidRDefault="00B71BB7" w:rsidP="004536E1">
            <w:pPr>
              <w:keepNext/>
              <w:rPr>
                <w:rFonts w:cs="Arial"/>
                <w:bCs/>
                <w:sz w:val="20"/>
                <w:szCs w:val="20"/>
              </w:rPr>
            </w:pPr>
            <w:r>
              <w:rPr>
                <w:rFonts w:cs="Arial"/>
                <w:bCs/>
                <w:sz w:val="20"/>
                <w:szCs w:val="20"/>
              </w:rPr>
              <w:t>Title IV-A (</w:t>
            </w:r>
            <w:r w:rsidRPr="00FC36D7">
              <w:rPr>
                <w:rFonts w:cs="Arial"/>
                <w:bCs/>
                <w:sz w:val="20"/>
                <w:szCs w:val="20"/>
              </w:rPr>
              <w:t>TANF</w:t>
            </w:r>
            <w:r>
              <w:rPr>
                <w:rFonts w:cs="Arial"/>
                <w:bCs/>
                <w:sz w:val="20"/>
                <w:szCs w:val="20"/>
              </w:rPr>
              <w:t>)</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13.54</w:t>
            </w:r>
            <w:r w:rsidRPr="00FC36D7">
              <w:rPr>
                <w:rFonts w:cs="Arial"/>
                <w:bCs/>
                <w:sz w:val="20"/>
                <w:szCs w:val="20"/>
              </w:rPr>
              <w:t>%</w:t>
            </w:r>
          </w:p>
        </w:tc>
      </w:tr>
      <w:tr w:rsidR="00B71BB7" w:rsidRPr="00FC36D7" w:rsidTr="004536E1">
        <w:trPr>
          <w:trHeight w:val="332"/>
          <w:jc w:val="center"/>
        </w:trPr>
        <w:tc>
          <w:tcPr>
            <w:tcW w:w="2630" w:type="dxa"/>
            <w:shd w:val="clear" w:color="auto" w:fill="auto"/>
            <w:vAlign w:val="center"/>
          </w:tcPr>
          <w:p w:rsidR="00B71BB7" w:rsidRPr="00FC36D7" w:rsidRDefault="00B71BB7" w:rsidP="004536E1">
            <w:pPr>
              <w:keepNext/>
              <w:rPr>
                <w:rFonts w:cs="Arial"/>
                <w:bCs/>
                <w:sz w:val="20"/>
                <w:szCs w:val="20"/>
              </w:rPr>
            </w:pPr>
            <w:r>
              <w:rPr>
                <w:rFonts w:cs="Arial"/>
                <w:bCs/>
                <w:sz w:val="20"/>
                <w:szCs w:val="20"/>
              </w:rPr>
              <w:t>Title IV-B</w:t>
            </w:r>
          </w:p>
        </w:tc>
        <w:tc>
          <w:tcPr>
            <w:tcW w:w="1307" w:type="dxa"/>
            <w:shd w:val="clear" w:color="auto" w:fill="auto"/>
            <w:vAlign w:val="center"/>
          </w:tcPr>
          <w:p w:rsidR="00B71BB7" w:rsidRDefault="00B71BB7" w:rsidP="004536E1">
            <w:pPr>
              <w:keepNext/>
              <w:jc w:val="right"/>
              <w:rPr>
                <w:rFonts w:cs="Arial"/>
                <w:bCs/>
                <w:sz w:val="20"/>
                <w:szCs w:val="20"/>
              </w:rPr>
            </w:pPr>
            <w:r>
              <w:rPr>
                <w:rFonts w:cs="Arial"/>
                <w:bCs/>
                <w:sz w:val="20"/>
                <w:szCs w:val="20"/>
              </w:rPr>
              <w:t>0.04%</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Title XIX</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6.45</w:t>
            </w:r>
            <w:r w:rsidRPr="00FC36D7">
              <w:rPr>
                <w:rFonts w:cs="Arial"/>
                <w:bCs/>
                <w:sz w:val="20"/>
                <w:szCs w:val="20"/>
              </w:rPr>
              <w:t>%</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Chafee ILP</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0.82%</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rPr>
                <w:rFonts w:cs="Arial"/>
                <w:bCs/>
                <w:sz w:val="20"/>
                <w:szCs w:val="20"/>
              </w:rPr>
            </w:pPr>
            <w:r w:rsidRPr="00FC36D7">
              <w:rPr>
                <w:rFonts w:cs="Arial"/>
                <w:bCs/>
                <w:sz w:val="20"/>
                <w:szCs w:val="20"/>
              </w:rPr>
              <w:t>Other State/County Programs</w:t>
            </w:r>
          </w:p>
        </w:tc>
        <w:tc>
          <w:tcPr>
            <w:tcW w:w="1307" w:type="dxa"/>
            <w:shd w:val="clear" w:color="auto" w:fill="auto"/>
            <w:vAlign w:val="center"/>
          </w:tcPr>
          <w:p w:rsidR="00B71BB7" w:rsidRPr="00FC36D7" w:rsidRDefault="00B71BB7" w:rsidP="004536E1">
            <w:pPr>
              <w:keepNext/>
              <w:jc w:val="right"/>
              <w:rPr>
                <w:rFonts w:cs="Arial"/>
                <w:bCs/>
                <w:sz w:val="20"/>
                <w:szCs w:val="20"/>
              </w:rPr>
            </w:pPr>
            <w:r>
              <w:rPr>
                <w:rFonts w:cs="Arial"/>
                <w:bCs/>
                <w:sz w:val="20"/>
                <w:szCs w:val="20"/>
              </w:rPr>
              <w:t>0.23</w:t>
            </w:r>
            <w:r w:rsidRPr="00FC36D7">
              <w:rPr>
                <w:rFonts w:cs="Arial"/>
                <w:bCs/>
                <w:sz w:val="20"/>
                <w:szCs w:val="20"/>
              </w:rPr>
              <w:t>%</w:t>
            </w:r>
          </w:p>
        </w:tc>
      </w:tr>
      <w:tr w:rsidR="00B71BB7" w:rsidRPr="00FC36D7" w:rsidTr="004536E1">
        <w:trPr>
          <w:trHeight w:val="315"/>
          <w:jc w:val="center"/>
        </w:trPr>
        <w:tc>
          <w:tcPr>
            <w:tcW w:w="2630" w:type="dxa"/>
            <w:shd w:val="clear" w:color="auto" w:fill="auto"/>
            <w:vAlign w:val="center"/>
          </w:tcPr>
          <w:p w:rsidR="00B71BB7" w:rsidRPr="00FC36D7" w:rsidRDefault="00B71BB7" w:rsidP="004536E1">
            <w:pPr>
              <w:keepNext/>
              <w:jc w:val="right"/>
              <w:rPr>
                <w:rFonts w:cs="Arial"/>
                <w:b/>
                <w:bCs/>
                <w:sz w:val="20"/>
                <w:szCs w:val="20"/>
              </w:rPr>
            </w:pPr>
            <w:r w:rsidRPr="00FC36D7">
              <w:rPr>
                <w:rFonts w:cs="Arial"/>
                <w:b/>
                <w:bCs/>
                <w:sz w:val="20"/>
                <w:szCs w:val="20"/>
              </w:rPr>
              <w:t>TOTAL</w:t>
            </w:r>
          </w:p>
        </w:tc>
        <w:tc>
          <w:tcPr>
            <w:tcW w:w="1307" w:type="dxa"/>
            <w:shd w:val="clear" w:color="auto" w:fill="auto"/>
            <w:vAlign w:val="center"/>
          </w:tcPr>
          <w:p w:rsidR="00B71BB7" w:rsidRPr="00FC36D7" w:rsidRDefault="00B71BB7" w:rsidP="004536E1">
            <w:pPr>
              <w:keepNext/>
              <w:jc w:val="right"/>
              <w:rPr>
                <w:rFonts w:cs="Arial"/>
                <w:b/>
                <w:bCs/>
                <w:sz w:val="20"/>
                <w:szCs w:val="20"/>
              </w:rPr>
            </w:pPr>
            <w:r>
              <w:rPr>
                <w:rFonts w:cs="Arial"/>
                <w:b/>
                <w:bCs/>
                <w:sz w:val="20"/>
                <w:szCs w:val="20"/>
              </w:rPr>
              <w:fldChar w:fldCharType="begin"/>
            </w:r>
            <w:r>
              <w:rPr>
                <w:rFonts w:cs="Arial"/>
                <w:b/>
                <w:bCs/>
                <w:sz w:val="20"/>
                <w:szCs w:val="20"/>
              </w:rPr>
              <w:instrText xml:space="preserve"> =100*(SUM(ABOVE)) \# "0.00%" </w:instrText>
            </w:r>
            <w:r>
              <w:rPr>
                <w:rFonts w:cs="Arial"/>
                <w:b/>
                <w:bCs/>
                <w:sz w:val="20"/>
                <w:szCs w:val="20"/>
              </w:rPr>
              <w:fldChar w:fldCharType="separate"/>
            </w:r>
            <w:r>
              <w:rPr>
                <w:rFonts w:cs="Arial"/>
                <w:b/>
                <w:bCs/>
                <w:noProof/>
                <w:sz w:val="20"/>
                <w:szCs w:val="20"/>
              </w:rPr>
              <w:t>100.00%</w:t>
            </w:r>
            <w:r>
              <w:rPr>
                <w:rFonts w:cs="Arial"/>
                <w:b/>
                <w:bCs/>
                <w:sz w:val="20"/>
                <w:szCs w:val="20"/>
              </w:rPr>
              <w:fldChar w:fldCharType="end"/>
            </w:r>
          </w:p>
        </w:tc>
      </w:tr>
    </w:tbl>
    <w:p w:rsidR="005077FC" w:rsidRPr="00006AF3" w:rsidRDefault="005077FC" w:rsidP="00006AF3">
      <w:pPr>
        <w:pStyle w:val="Heading3"/>
      </w:pPr>
      <w:r w:rsidRPr="00006AF3">
        <w:t xml:space="preserve">Fully </w:t>
      </w:r>
      <w:r w:rsidR="000D0EDC" w:rsidRPr="00006AF3">
        <w:t>D</w:t>
      </w:r>
      <w:r w:rsidRPr="00006AF3">
        <w:t>escribed:</w:t>
      </w:r>
    </w:p>
    <w:p w:rsidR="00C7552A" w:rsidRPr="00643DF3" w:rsidRDefault="00C7552A" w:rsidP="00643DF3">
      <w:pPr>
        <w:keepLines/>
        <w:jc w:val="both"/>
        <w:rPr>
          <w:rFonts w:cs="Arial"/>
          <w:b/>
        </w:rPr>
      </w:pPr>
      <w:r w:rsidRPr="00643DF3">
        <w:rPr>
          <w:rFonts w:cs="Arial"/>
          <w:b/>
        </w:rPr>
        <w:t xml:space="preserve">For those APDs that do </w:t>
      </w:r>
      <w:r w:rsidRPr="00643DF3">
        <w:rPr>
          <w:rFonts w:cs="Arial"/>
          <w:b/>
          <w:i/>
          <w:color w:val="FF0000"/>
        </w:rPr>
        <w:t>not</w:t>
      </w:r>
      <w:r w:rsidRPr="00643DF3">
        <w:rPr>
          <w:rFonts w:cs="Arial"/>
          <w:b/>
        </w:rPr>
        <w:t xml:space="preserve"> meet the requirements for using the </w:t>
      </w:r>
      <w:smartTag w:uri="urn:schemas-microsoft-com:office:smarttags" w:element="place">
        <w:smartTag w:uri="urn:schemas-microsoft-com:office:smarttags" w:element="PlaceType">
          <w:r w:rsidRPr="00643DF3">
            <w:rPr>
              <w:rFonts w:cs="Arial"/>
              <w:b/>
            </w:rPr>
            <w:t>County</w:t>
          </w:r>
        </w:smartTag>
        <w:r w:rsidRPr="00643DF3">
          <w:rPr>
            <w:rFonts w:cs="Arial"/>
            <w:b/>
          </w:rPr>
          <w:t xml:space="preserve"> </w:t>
        </w:r>
        <w:smartTag w:uri="urn:schemas-microsoft-com:office:smarttags" w:element="PlaceName">
          <w:r w:rsidRPr="00643DF3">
            <w:rPr>
              <w:rFonts w:cs="Arial"/>
              <w:b/>
            </w:rPr>
            <w:t>Cost</w:t>
          </w:r>
        </w:smartTag>
      </w:smartTag>
      <w:r w:rsidRPr="00643DF3">
        <w:rPr>
          <w:rFonts w:cs="Arial"/>
          <w:b/>
        </w:rPr>
        <w:t xml:space="preserve"> Allocation Self-Certification method, the County must fully describe the cost allocation method associated with this APD. Please refer to the </w:t>
      </w:r>
      <w:smartTag w:uri="urn:schemas-microsoft-com:office:smarttags" w:element="place">
        <w:smartTag w:uri="urn:schemas-microsoft-com:office:smarttags" w:element="PlaceType">
          <w:r w:rsidR="00141BC9" w:rsidRPr="00643DF3">
            <w:rPr>
              <w:rFonts w:cs="Arial"/>
              <w:b/>
            </w:rPr>
            <w:t>County</w:t>
          </w:r>
        </w:smartTag>
        <w:r w:rsidR="00141BC9" w:rsidRPr="00643DF3">
          <w:rPr>
            <w:rFonts w:cs="Arial"/>
            <w:b/>
          </w:rPr>
          <w:t xml:space="preserve"> </w:t>
        </w:r>
        <w:smartTag w:uri="urn:schemas-microsoft-com:office:smarttags" w:element="PlaceName">
          <w:r w:rsidR="00141BC9" w:rsidRPr="00643DF3">
            <w:rPr>
              <w:rFonts w:cs="Arial"/>
              <w:b/>
            </w:rPr>
            <w:t>APD</w:t>
          </w:r>
        </w:smartTag>
      </w:smartTag>
      <w:r w:rsidR="00141BC9" w:rsidRPr="00643DF3">
        <w:rPr>
          <w:rFonts w:cs="Arial"/>
          <w:b/>
        </w:rPr>
        <w:t xml:space="preserve"> Guidelines</w:t>
      </w:r>
      <w:r w:rsidR="00643DF3" w:rsidRPr="00DD6A50">
        <w:rPr>
          <w:rFonts w:ascii="Arial Bold" w:hAnsi="Arial Bold" w:cs="Arial"/>
          <w:b/>
          <w:vertAlign w:val="superscript"/>
        </w:rPr>
        <w:footnoteReference w:id="2"/>
      </w:r>
      <w:r w:rsidR="00141BC9" w:rsidRPr="00643DF3">
        <w:rPr>
          <w:rFonts w:cs="Arial"/>
          <w:b/>
        </w:rPr>
        <w:t xml:space="preserve"> posted on the CWS/CMS website </w:t>
      </w:r>
      <w:r w:rsidR="00643DF3" w:rsidRPr="00643DF3">
        <w:rPr>
          <w:rFonts w:cs="Arial"/>
          <w:b/>
        </w:rPr>
        <w:t>and refer to Section II.B.5.d</w:t>
      </w:r>
      <w:r w:rsidR="00141BC9" w:rsidRPr="00643DF3">
        <w:rPr>
          <w:rFonts w:cs="Arial"/>
          <w:b/>
        </w:rPr>
        <w:t xml:space="preserve">, </w:t>
      </w:r>
      <w:r w:rsidR="00643DF3" w:rsidRPr="00643DF3">
        <w:rPr>
          <w:rFonts w:cs="Arial"/>
          <w:b/>
        </w:rPr>
        <w:t xml:space="preserve">which provides </w:t>
      </w:r>
      <w:r w:rsidR="00141BC9" w:rsidRPr="00643DF3">
        <w:rPr>
          <w:rFonts w:cs="Arial"/>
          <w:b/>
        </w:rPr>
        <w:t>a detailed description for preparing a full description of the county’s cost allocation plan.</w:t>
      </w:r>
      <w:r w:rsidR="00643DF3">
        <w:rPr>
          <w:rFonts w:cs="Arial"/>
          <w:b/>
        </w:rPr>
        <w:t xml:space="preserve"> Also</w:t>
      </w:r>
      <w:r w:rsidR="00643DF3" w:rsidRPr="00020066">
        <w:rPr>
          <w:rFonts w:cs="Arial"/>
          <w:b/>
        </w:rPr>
        <w:t>:</w:t>
      </w:r>
    </w:p>
    <w:p w:rsidR="005077FC" w:rsidRPr="00020066" w:rsidRDefault="005077FC" w:rsidP="00F42AF4">
      <w:pPr>
        <w:keepLines/>
        <w:numPr>
          <w:ilvl w:val="0"/>
          <w:numId w:val="24"/>
        </w:numPr>
        <w:jc w:val="both"/>
        <w:rPr>
          <w:rFonts w:cs="Arial"/>
          <w:b/>
        </w:rPr>
      </w:pPr>
      <w:r w:rsidRPr="00020066">
        <w:rPr>
          <w:rFonts w:cs="Arial"/>
          <w:b/>
        </w:rPr>
        <w:t>Describe the cost allocation methodology to be compliant with OMB Circular A-87</w:t>
      </w:r>
    </w:p>
    <w:p w:rsidR="00643DF3" w:rsidRPr="00020066" w:rsidRDefault="00643DF3" w:rsidP="00643DF3">
      <w:pPr>
        <w:keepLines/>
        <w:numPr>
          <w:ilvl w:val="0"/>
          <w:numId w:val="24"/>
        </w:numPr>
        <w:jc w:val="both"/>
        <w:rPr>
          <w:rFonts w:cs="Arial"/>
          <w:b/>
        </w:rPr>
      </w:pPr>
      <w:r>
        <w:rPr>
          <w:rFonts w:cs="Arial"/>
          <w:b/>
        </w:rPr>
        <w:t>Ensure the cost allocation methodology is in</w:t>
      </w:r>
      <w:r w:rsidRPr="00020066">
        <w:rPr>
          <w:rFonts w:cs="Arial"/>
          <w:b/>
        </w:rPr>
        <w:t xml:space="preserve"> compliance with the federally approved County Welfare Department Cost Allocation Plan</w:t>
      </w:r>
    </w:p>
    <w:p w:rsidR="005077FC" w:rsidRPr="00020066" w:rsidRDefault="00643DF3" w:rsidP="00F42AF4">
      <w:pPr>
        <w:keepLines/>
        <w:numPr>
          <w:ilvl w:val="0"/>
          <w:numId w:val="24"/>
        </w:numPr>
        <w:jc w:val="both"/>
        <w:rPr>
          <w:rFonts w:cs="Arial"/>
          <w:b/>
        </w:rPr>
      </w:pPr>
      <w:r>
        <w:rPr>
          <w:rFonts w:cs="Arial"/>
          <w:b/>
        </w:rPr>
        <w:t xml:space="preserve">Ensure the Cost Allocation Methodology provided in this Section is </w:t>
      </w:r>
      <w:r w:rsidR="005077FC" w:rsidRPr="00020066">
        <w:rPr>
          <w:rFonts w:cs="Arial"/>
          <w:b/>
        </w:rPr>
        <w:t xml:space="preserve">consistent with </w:t>
      </w:r>
      <w:r>
        <w:rPr>
          <w:rFonts w:cs="Arial"/>
          <w:b/>
        </w:rPr>
        <w:t xml:space="preserve">the description provided in </w:t>
      </w:r>
      <w:r w:rsidR="00DD6A50">
        <w:rPr>
          <w:rFonts w:cs="Arial"/>
          <w:b/>
        </w:rPr>
        <w:t>Section 4</w:t>
      </w:r>
      <w:r>
        <w:rPr>
          <w:rFonts w:cs="Arial"/>
          <w:b/>
        </w:rPr>
        <w:t xml:space="preserve"> of this APD</w:t>
      </w:r>
    </w:p>
    <w:p w:rsidR="001052E4" w:rsidRPr="00020066" w:rsidRDefault="001052E4" w:rsidP="00F42AF4">
      <w:pPr>
        <w:pStyle w:val="Heading1"/>
        <w:keepLines/>
      </w:pPr>
      <w:r w:rsidRPr="00020066">
        <w:t>Method of Procurement</w:t>
      </w:r>
    </w:p>
    <w:p w:rsidR="00543330" w:rsidRPr="00020066" w:rsidRDefault="00543330" w:rsidP="00543330">
      <w:pPr>
        <w:keepLines/>
        <w:jc w:val="both"/>
        <w:rPr>
          <w:rFonts w:cs="Arial"/>
          <w:b/>
        </w:rPr>
      </w:pPr>
      <w:r w:rsidRPr="00020066">
        <w:rPr>
          <w:rFonts w:cs="Arial"/>
          <w:b/>
        </w:rPr>
        <w:t>Cost Allocation Methodology may be fully described or Self-Certified:</w:t>
      </w:r>
    </w:p>
    <w:p w:rsidR="00543330" w:rsidRPr="00643DF3" w:rsidRDefault="00543330" w:rsidP="00643DF3">
      <w:pPr>
        <w:pStyle w:val="Heading3"/>
      </w:pPr>
      <w:r w:rsidRPr="00643DF3">
        <w:t>Self-Certified:</w:t>
      </w:r>
    </w:p>
    <w:p w:rsidR="00543330" w:rsidRDefault="00543330" w:rsidP="00543330">
      <w:pPr>
        <w:keepLines/>
        <w:numPr>
          <w:ilvl w:val="0"/>
          <w:numId w:val="24"/>
        </w:numPr>
        <w:jc w:val="both"/>
        <w:rPr>
          <w:rFonts w:cs="Arial"/>
          <w:b/>
        </w:rPr>
      </w:pPr>
      <w:r w:rsidRPr="00020066">
        <w:rPr>
          <w:rFonts w:cs="Arial"/>
          <w:b/>
        </w:rPr>
        <w:t>Include the signed Statement of Certific</w:t>
      </w:r>
      <w:r w:rsidR="00643DF3">
        <w:rPr>
          <w:rFonts w:cs="Arial"/>
          <w:b/>
        </w:rPr>
        <w:t>ation with</w:t>
      </w:r>
      <w:r w:rsidRPr="00020066">
        <w:rPr>
          <w:rFonts w:cs="Arial"/>
          <w:b/>
        </w:rPr>
        <w:t xml:space="preserve"> the APD package</w:t>
      </w:r>
    </w:p>
    <w:p w:rsidR="00DD6A50" w:rsidRPr="00020066" w:rsidRDefault="00DD6A50" w:rsidP="00543330">
      <w:pPr>
        <w:keepLines/>
        <w:numPr>
          <w:ilvl w:val="0"/>
          <w:numId w:val="24"/>
        </w:numPr>
        <w:jc w:val="both"/>
        <w:rPr>
          <w:rFonts w:cs="Arial"/>
          <w:b/>
        </w:rPr>
      </w:pPr>
      <w:r>
        <w:rPr>
          <w:rFonts w:cs="Arial"/>
          <w:b/>
        </w:rPr>
        <w:t>Provide a detailed narrative of the Procurement Methodology</w:t>
      </w:r>
    </w:p>
    <w:p w:rsidR="00AC0FE2" w:rsidRPr="004949DB" w:rsidRDefault="00AC0FE2" w:rsidP="00AC0FE2">
      <w:pPr>
        <w:keepNext/>
        <w:keepLines/>
        <w:spacing w:before="240" w:after="240"/>
        <w:jc w:val="both"/>
        <w:rPr>
          <w:rFonts w:cs="Arial"/>
          <w:i/>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AC0FE2" w:rsidRPr="00AC0FE2" w:rsidRDefault="00AC0FE2" w:rsidP="00AC0FE2">
      <w:pPr>
        <w:keepLines/>
        <w:numPr>
          <w:ilvl w:val="0"/>
          <w:numId w:val="3"/>
        </w:numPr>
        <w:spacing w:before="240" w:after="120"/>
        <w:jc w:val="both"/>
        <w:rPr>
          <w:rFonts w:cs="Arial"/>
          <w:i/>
        </w:rPr>
      </w:pPr>
      <w:r w:rsidRPr="00AC0FE2">
        <w:rPr>
          <w:rFonts w:cs="Arial"/>
          <w:i/>
        </w:rPr>
        <w:t>“The</w:t>
      </w:r>
      <w:r>
        <w:rPr>
          <w:rFonts w:cs="Arial"/>
          <w:i/>
        </w:rPr>
        <w:t xml:space="preserve"> equipment will be purchased using our competitively bid County Master Agreement</w:t>
      </w:r>
      <w:r w:rsidRPr="00AC0FE2">
        <w:rPr>
          <w:rFonts w:cs="Arial"/>
          <w:i/>
        </w:rPr>
        <w:t>.</w:t>
      </w:r>
      <w:r>
        <w:rPr>
          <w:rFonts w:cs="Arial"/>
          <w:i/>
        </w:rPr>
        <w:t xml:space="preserve"> A signed Procurement Statement of Certification has been included with the APD.</w:t>
      </w:r>
      <w:r w:rsidRPr="00AC0FE2">
        <w:rPr>
          <w:rFonts w:cs="Arial"/>
          <w:i/>
        </w:rPr>
        <w:t>”</w:t>
      </w:r>
    </w:p>
    <w:p w:rsidR="00AC0FE2" w:rsidRPr="00AC0FE2" w:rsidRDefault="00AC0FE2" w:rsidP="00AC0FE2">
      <w:pPr>
        <w:keepLines/>
        <w:numPr>
          <w:ilvl w:val="0"/>
          <w:numId w:val="3"/>
        </w:numPr>
        <w:spacing w:before="240" w:after="120"/>
        <w:jc w:val="both"/>
        <w:rPr>
          <w:rFonts w:cs="Arial"/>
          <w:i/>
        </w:rPr>
      </w:pPr>
      <w:r w:rsidRPr="00AC0FE2">
        <w:rPr>
          <w:rFonts w:cs="Arial"/>
          <w:i/>
        </w:rPr>
        <w:lastRenderedPageBreak/>
        <w:t xml:space="preserve"> “</w:t>
      </w:r>
      <w:r>
        <w:rPr>
          <w:rFonts w:cs="Arial"/>
          <w:i/>
        </w:rPr>
        <w:t>The service contract will be procured sole source from IBM Global services using the rates established in the California CWS/CMS contract 31091. IBM Global Services is the only company that can support the required extracts.</w:t>
      </w:r>
      <w:r w:rsidRPr="00AC0FE2">
        <w:rPr>
          <w:rFonts w:cs="Arial"/>
          <w:i/>
        </w:rPr>
        <w:t>”</w:t>
      </w:r>
    </w:p>
    <w:p w:rsidR="00543330" w:rsidRPr="00643DF3" w:rsidRDefault="00543330" w:rsidP="00643DF3">
      <w:pPr>
        <w:pStyle w:val="Heading3"/>
      </w:pPr>
      <w:r w:rsidRPr="00643DF3">
        <w:t>Fully described:</w:t>
      </w:r>
    </w:p>
    <w:p w:rsidR="00543330" w:rsidRDefault="00543330" w:rsidP="007D2203">
      <w:pPr>
        <w:keepNext/>
        <w:keepLines/>
        <w:spacing w:after="240"/>
        <w:jc w:val="both"/>
        <w:rPr>
          <w:rFonts w:cs="Arial"/>
          <w:b/>
        </w:rPr>
      </w:pPr>
      <w:r>
        <w:rPr>
          <w:rFonts w:cs="Arial"/>
          <w:b/>
        </w:rPr>
        <w:t>When providing a full description of the procurement method, e</w:t>
      </w:r>
      <w:r w:rsidRPr="00020066">
        <w:rPr>
          <w:rFonts w:cs="Arial"/>
          <w:b/>
        </w:rPr>
        <w:t xml:space="preserve">xplain </w:t>
      </w:r>
      <w:r w:rsidRPr="007D2203">
        <w:rPr>
          <w:rFonts w:cs="Arial"/>
          <w:b/>
        </w:rPr>
        <w:t>how</w:t>
      </w:r>
      <w:r w:rsidRPr="00020066">
        <w:rPr>
          <w:rFonts w:cs="Arial"/>
          <w:b/>
        </w:rPr>
        <w:t xml:space="preserve"> the equipment, software, or services will be purchased</w:t>
      </w:r>
      <w:r>
        <w:rPr>
          <w:rFonts w:cs="Arial"/>
          <w:b/>
        </w:rPr>
        <w:t xml:space="preserve"> and include all related procurement documents including RFPs, SOWs, Bids, Unexecuted Contracts, Leveraged Procurement Vehicles, etc</w:t>
      </w:r>
      <w:r w:rsidRPr="00020066">
        <w:rPr>
          <w:rFonts w:cs="Arial"/>
          <w:b/>
        </w:rPr>
        <w:t xml:space="preserve">. </w:t>
      </w:r>
      <w:r>
        <w:rPr>
          <w:rFonts w:cs="Arial"/>
          <w:b/>
        </w:rPr>
        <w:t>Also, b</w:t>
      </w:r>
      <w:r w:rsidRPr="00020066">
        <w:rPr>
          <w:rFonts w:cs="Arial"/>
          <w:b/>
        </w:rPr>
        <w:t>riefly describe:</w:t>
      </w:r>
    </w:p>
    <w:p w:rsidR="00543330" w:rsidRPr="00020066" w:rsidRDefault="00543330" w:rsidP="00543330">
      <w:pPr>
        <w:keepLines/>
        <w:ind w:left="360"/>
        <w:rPr>
          <w:rFonts w:cs="Arial"/>
          <w:b/>
        </w:rPr>
      </w:pPr>
      <w:r w:rsidRPr="00020066">
        <w:rPr>
          <w:rFonts w:cs="Arial"/>
          <w:b/>
        </w:rPr>
        <w:t>In General:</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 xml:space="preserve">How procurement will be advertised, who will be allowed to bid &amp; selection method  </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Local Preference – why your local preference does not apply, if one exists</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 xml:space="preserve">Audit Clause – where you will include the required federal clause </w:t>
      </w:r>
    </w:p>
    <w:p w:rsidR="00543330" w:rsidRPr="00020066" w:rsidRDefault="00543330" w:rsidP="00543330">
      <w:pPr>
        <w:keepLines/>
        <w:ind w:left="360"/>
        <w:rPr>
          <w:rFonts w:cs="Arial"/>
          <w:b/>
        </w:rPr>
      </w:pPr>
      <w:r>
        <w:rPr>
          <w:rFonts w:cs="Arial"/>
          <w:b/>
        </w:rPr>
        <w:t>For</w:t>
      </w:r>
      <w:r w:rsidRPr="00020066">
        <w:rPr>
          <w:rFonts w:cs="Arial"/>
          <w:b/>
        </w:rPr>
        <w:t xml:space="preserve"> Small/Informal purchase:</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Applicable county policy and number of quotes that will be obtained</w:t>
      </w:r>
    </w:p>
    <w:p w:rsidR="00543330" w:rsidRPr="00020066" w:rsidRDefault="00543330" w:rsidP="00543330">
      <w:pPr>
        <w:keepLines/>
        <w:ind w:left="360"/>
        <w:rPr>
          <w:rFonts w:cs="Arial"/>
          <w:b/>
        </w:rPr>
      </w:pPr>
      <w:r>
        <w:rPr>
          <w:rFonts w:cs="Arial"/>
          <w:b/>
        </w:rPr>
        <w:t>For</w:t>
      </w:r>
      <w:r w:rsidRPr="00020066">
        <w:rPr>
          <w:rFonts w:cs="Arial"/>
          <w:b/>
        </w:rPr>
        <w:t xml:space="preserve"> Sole Source:</w:t>
      </w:r>
    </w:p>
    <w:p w:rsidR="00543330" w:rsidRDefault="00543330" w:rsidP="00543330">
      <w:pPr>
        <w:keepLines/>
        <w:numPr>
          <w:ilvl w:val="0"/>
          <w:numId w:val="10"/>
        </w:numPr>
        <w:tabs>
          <w:tab w:val="clear" w:pos="720"/>
          <w:tab w:val="num" w:pos="1080"/>
        </w:tabs>
        <w:ind w:left="1080"/>
        <w:rPr>
          <w:rFonts w:cs="Arial"/>
          <w:b/>
        </w:rPr>
      </w:pPr>
      <w:r w:rsidRPr="00020066">
        <w:rPr>
          <w:rFonts w:cs="Arial"/>
          <w:b/>
        </w:rPr>
        <w:t xml:space="preserve">Applicable county policy </w:t>
      </w:r>
    </w:p>
    <w:p w:rsidR="00543330" w:rsidRPr="00020066" w:rsidRDefault="00543330" w:rsidP="00543330">
      <w:pPr>
        <w:keepLines/>
        <w:numPr>
          <w:ilvl w:val="0"/>
          <w:numId w:val="10"/>
        </w:numPr>
        <w:tabs>
          <w:tab w:val="clear" w:pos="720"/>
          <w:tab w:val="num" w:pos="1080"/>
        </w:tabs>
        <w:ind w:left="1080"/>
        <w:rPr>
          <w:rFonts w:cs="Arial"/>
          <w:b/>
        </w:rPr>
      </w:pPr>
      <w:r>
        <w:rPr>
          <w:rFonts w:cs="Arial"/>
          <w:b/>
        </w:rPr>
        <w:t xml:space="preserve">Justification for </w:t>
      </w:r>
      <w:r w:rsidRPr="00020066">
        <w:rPr>
          <w:rFonts w:cs="Arial"/>
          <w:b/>
        </w:rPr>
        <w:t>using sole source</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Cost or Price Analysis required by federal regulation</w:t>
      </w:r>
    </w:p>
    <w:p w:rsidR="00543330" w:rsidRPr="00020066" w:rsidRDefault="00543330" w:rsidP="00543330">
      <w:pPr>
        <w:keepLines/>
        <w:ind w:left="360"/>
        <w:rPr>
          <w:rFonts w:cs="Arial"/>
          <w:b/>
        </w:rPr>
      </w:pPr>
      <w:r>
        <w:rPr>
          <w:rFonts w:cs="Arial"/>
          <w:b/>
        </w:rPr>
        <w:t>For</w:t>
      </w:r>
      <w:r w:rsidRPr="00020066">
        <w:rPr>
          <w:rFonts w:cs="Arial"/>
          <w:b/>
        </w:rPr>
        <w:t xml:space="preserve"> Contract Amendment:</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 xml:space="preserve">Whether </w:t>
      </w:r>
      <w:r>
        <w:rPr>
          <w:rFonts w:cs="Arial"/>
          <w:b/>
        </w:rPr>
        <w:t xml:space="preserve">the </w:t>
      </w:r>
      <w:r w:rsidRPr="00020066">
        <w:rPr>
          <w:rFonts w:cs="Arial"/>
          <w:b/>
        </w:rPr>
        <w:t xml:space="preserve">base contract </w:t>
      </w:r>
      <w:r>
        <w:rPr>
          <w:rFonts w:cs="Arial"/>
          <w:b/>
        </w:rPr>
        <w:t xml:space="preserve">previously </w:t>
      </w:r>
      <w:r w:rsidRPr="00020066">
        <w:rPr>
          <w:rFonts w:cs="Arial"/>
          <w:b/>
        </w:rPr>
        <w:t>received State or federal approval</w:t>
      </w:r>
    </w:p>
    <w:p w:rsidR="00543330" w:rsidRPr="00020066" w:rsidRDefault="00543330" w:rsidP="00543330">
      <w:pPr>
        <w:keepLines/>
        <w:numPr>
          <w:ilvl w:val="0"/>
          <w:numId w:val="10"/>
        </w:numPr>
        <w:tabs>
          <w:tab w:val="clear" w:pos="720"/>
          <w:tab w:val="num" w:pos="1080"/>
        </w:tabs>
        <w:ind w:left="1080"/>
        <w:rPr>
          <w:rFonts w:cs="Arial"/>
          <w:b/>
        </w:rPr>
      </w:pPr>
      <w:r w:rsidRPr="00020066">
        <w:rPr>
          <w:rFonts w:cs="Arial"/>
          <w:b/>
        </w:rPr>
        <w:t>If not, how base contract met all federal procurement requirements</w:t>
      </w:r>
    </w:p>
    <w:p w:rsidR="00047899" w:rsidRPr="004949DB" w:rsidRDefault="00047899" w:rsidP="00047899">
      <w:pPr>
        <w:keepNext/>
        <w:keepLines/>
        <w:spacing w:before="240" w:after="240"/>
        <w:jc w:val="both"/>
        <w:rPr>
          <w:rFonts w:cs="Arial"/>
          <w:i/>
        </w:rPr>
      </w:pPr>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543330" w:rsidRPr="000434BB" w:rsidRDefault="00047899" w:rsidP="00047899">
      <w:pPr>
        <w:keepLines/>
        <w:numPr>
          <w:ilvl w:val="0"/>
          <w:numId w:val="3"/>
        </w:numPr>
        <w:spacing w:after="120"/>
        <w:jc w:val="both"/>
        <w:rPr>
          <w:rFonts w:cs="Arial"/>
          <w:i/>
        </w:rPr>
      </w:pPr>
      <w:r w:rsidRPr="000434BB">
        <w:rPr>
          <w:rFonts w:cs="Arial"/>
          <w:i/>
        </w:rPr>
        <w:t xml:space="preserve"> </w:t>
      </w:r>
      <w:r w:rsidR="00543330" w:rsidRPr="000434BB">
        <w:rPr>
          <w:rFonts w:cs="Arial"/>
          <w:i/>
        </w:rPr>
        <w:t>“The equipment will be acquired through a county master purchase agreement procured through a competitive bid process that was (1) open to the public, (3) not inclusive of any local preference, and (3) awarded on the basis on the vendor’s com</w:t>
      </w:r>
      <w:r w:rsidR="007D2203">
        <w:rPr>
          <w:rFonts w:cs="Arial"/>
          <w:i/>
        </w:rPr>
        <w:t xml:space="preserve">pliance with county contractual terms and conditions. </w:t>
      </w:r>
      <w:r w:rsidR="00543330" w:rsidRPr="000434BB">
        <w:rPr>
          <w:rFonts w:cs="Arial"/>
          <w:i/>
        </w:rPr>
        <w:t xml:space="preserve">Our county policy allows us to notify 3 vendors on the approved list and select the lowest cost quote. (See </w:t>
      </w:r>
      <w:r w:rsidR="007D2203" w:rsidRPr="000434BB">
        <w:rPr>
          <w:rFonts w:cs="Arial"/>
          <w:i/>
        </w:rPr>
        <w:t>Exh</w:t>
      </w:r>
      <w:r w:rsidR="007D2203">
        <w:rPr>
          <w:rFonts w:cs="Arial"/>
          <w:i/>
        </w:rPr>
        <w:t>ibit</w:t>
      </w:r>
      <w:r w:rsidR="00543330" w:rsidRPr="000434BB">
        <w:rPr>
          <w:rFonts w:cs="Arial"/>
          <w:i/>
        </w:rPr>
        <w:t xml:space="preserve"> A, p. 3)</w:t>
      </w:r>
      <w:r w:rsidR="007D2203">
        <w:rPr>
          <w:rFonts w:cs="Arial"/>
          <w:i/>
        </w:rPr>
        <w:t>.</w:t>
      </w:r>
      <w:r w:rsidR="00543330" w:rsidRPr="000434BB">
        <w:rPr>
          <w:rFonts w:cs="Arial"/>
          <w:i/>
        </w:rPr>
        <w:t xml:space="preserve"> We will place the required audit clause on our purchase order, a draft copy of which is attached, as is the RFP and Contract for the master agreement.”</w:t>
      </w:r>
    </w:p>
    <w:p w:rsidR="00543330" w:rsidRPr="000434BB" w:rsidRDefault="00543330" w:rsidP="00543330">
      <w:pPr>
        <w:keepLines/>
        <w:numPr>
          <w:ilvl w:val="0"/>
          <w:numId w:val="3"/>
        </w:numPr>
        <w:spacing w:after="120"/>
        <w:jc w:val="both"/>
        <w:rPr>
          <w:rFonts w:cs="Arial"/>
          <w:i/>
        </w:rPr>
      </w:pPr>
      <w:r w:rsidRPr="000434BB">
        <w:rPr>
          <w:rFonts w:cs="Arial"/>
          <w:i/>
        </w:rPr>
        <w:t xml:space="preserve">“The software maintenance services will be acquired though a sole source purchase permitted by our county policy when only one vendor can fulfill the county’s need. (See </w:t>
      </w:r>
      <w:r w:rsidR="007D2203" w:rsidRPr="000434BB">
        <w:rPr>
          <w:rFonts w:cs="Arial"/>
          <w:i/>
        </w:rPr>
        <w:t>Exh</w:t>
      </w:r>
      <w:r w:rsidR="007D2203">
        <w:rPr>
          <w:rFonts w:cs="Arial"/>
          <w:i/>
        </w:rPr>
        <w:t>ibit</w:t>
      </w:r>
      <w:r w:rsidRPr="000434BB">
        <w:rPr>
          <w:rFonts w:cs="Arial"/>
          <w:i/>
        </w:rPr>
        <w:t xml:space="preserve"> A, p. 5)</w:t>
      </w:r>
      <w:r w:rsidR="007D2203">
        <w:rPr>
          <w:rFonts w:cs="Arial"/>
          <w:i/>
        </w:rPr>
        <w:t>.</w:t>
      </w:r>
      <w:r w:rsidRPr="000434BB">
        <w:rPr>
          <w:rFonts w:cs="Arial"/>
          <w:i/>
        </w:rPr>
        <w:t xml:space="preserve"> In this case the software licensing restrictions require us to use the services of this company for maintenance.  (See Exh</w:t>
      </w:r>
      <w:r w:rsidR="007D2203">
        <w:rPr>
          <w:rFonts w:cs="Arial"/>
          <w:i/>
        </w:rPr>
        <w:t xml:space="preserve">ibit B, Software License, p. 2). </w:t>
      </w:r>
      <w:r w:rsidRPr="000434BB">
        <w:rPr>
          <w:rFonts w:cs="Arial"/>
          <w:i/>
        </w:rPr>
        <w:t>Our market survey of hourly rates demonstrated that the rates being charged are reasonable for software maintenance</w:t>
      </w:r>
      <w:r w:rsidR="007D2203">
        <w:rPr>
          <w:rFonts w:cs="Arial"/>
          <w:i/>
        </w:rPr>
        <w:t xml:space="preserve">.  (See Exhibit. C, Market Survey). </w:t>
      </w:r>
      <w:r w:rsidRPr="000434BB">
        <w:rPr>
          <w:rFonts w:cs="Arial"/>
          <w:i/>
        </w:rPr>
        <w:t>We will place the required audit clause in our Statement of Work, a draft of which is attached as is the draft contract.</w:t>
      </w:r>
      <w:r w:rsidR="00C800B6">
        <w:rPr>
          <w:rFonts w:cs="Arial"/>
          <w:i/>
        </w:rPr>
        <w:t>”</w:t>
      </w:r>
    </w:p>
    <w:p w:rsidR="00543330" w:rsidRPr="00020066" w:rsidRDefault="00543330" w:rsidP="00543330">
      <w:pPr>
        <w:keepLines/>
        <w:spacing w:after="240"/>
        <w:rPr>
          <w:rFonts w:cs="Arial"/>
          <w:b/>
        </w:rPr>
      </w:pPr>
      <w:r w:rsidRPr="00020066">
        <w:rPr>
          <w:rFonts w:cs="Arial"/>
          <w:b/>
        </w:rPr>
        <w:t>See the Detailed Template for additional instructions.</w:t>
      </w:r>
    </w:p>
    <w:p w:rsidR="00245674" w:rsidRPr="00020066" w:rsidRDefault="00245674" w:rsidP="00F42AF4">
      <w:pPr>
        <w:pStyle w:val="Heading1"/>
        <w:keepLines/>
      </w:pPr>
      <w:r w:rsidRPr="00020066">
        <w:lastRenderedPageBreak/>
        <w:t>Cost Benefit Analysis</w:t>
      </w:r>
    </w:p>
    <w:p w:rsidR="00245674" w:rsidRPr="00020066" w:rsidRDefault="00245674" w:rsidP="00F42AF4">
      <w:pPr>
        <w:keepNext/>
        <w:keepLines/>
        <w:spacing w:after="240"/>
        <w:jc w:val="both"/>
        <w:rPr>
          <w:rFonts w:cs="Arial"/>
          <w:b/>
        </w:rPr>
      </w:pPr>
      <w:r w:rsidRPr="00020066">
        <w:rPr>
          <w:rFonts w:cs="Arial"/>
          <w:b/>
        </w:rPr>
        <w:t>Provide a</w:t>
      </w:r>
      <w:r w:rsidR="00F5662A" w:rsidRPr="00020066">
        <w:rPr>
          <w:rFonts w:cs="Arial"/>
          <w:b/>
        </w:rPr>
        <w:t xml:space="preserve"> narrative</w:t>
      </w:r>
      <w:r w:rsidRPr="00020066">
        <w:rPr>
          <w:rFonts w:cs="Arial"/>
          <w:b/>
        </w:rPr>
        <w:t xml:space="preserve"> analysis that shows the benefits compared to the costs</w:t>
      </w:r>
      <w:r w:rsidR="00020066" w:rsidRPr="00020066">
        <w:rPr>
          <w:rFonts w:cs="Arial"/>
          <w:b/>
        </w:rPr>
        <w:t xml:space="preserve">. </w:t>
      </w:r>
      <w:r w:rsidRPr="00020066">
        <w:rPr>
          <w:rFonts w:cs="Arial"/>
          <w:b/>
        </w:rPr>
        <w:t>Identify the cost savings and/or benefits in quantitative or qualitative terms</w:t>
      </w:r>
      <w:r w:rsidR="00AE29CB" w:rsidRPr="00020066">
        <w:rPr>
          <w:rFonts w:cs="Arial"/>
          <w:b/>
        </w:rPr>
        <w:t xml:space="preserve"> as appropriate to the acquisition</w:t>
      </w:r>
      <w:r w:rsidRPr="00020066">
        <w:rPr>
          <w:rFonts w:cs="Arial"/>
          <w:b/>
        </w:rPr>
        <w:t>.</w:t>
      </w:r>
    </w:p>
    <w:p w:rsidR="00047899" w:rsidRPr="004949DB" w:rsidRDefault="00047899" w:rsidP="00047899">
      <w:pPr>
        <w:keepNext/>
        <w:keepLines/>
        <w:spacing w:after="240"/>
        <w:jc w:val="both"/>
        <w:rPr>
          <w:rFonts w:cs="Arial"/>
          <w:i/>
        </w:rPr>
      </w:pPr>
      <w:bookmarkStart w:id="4" w:name="_Toc172424569"/>
      <w:r>
        <w:rPr>
          <w:rFonts w:cs="Arial"/>
          <w:i/>
        </w:rPr>
        <w:t>The following are e</w:t>
      </w:r>
      <w:r w:rsidRPr="004949DB">
        <w:rPr>
          <w:rFonts w:cs="Arial"/>
          <w:i/>
        </w:rPr>
        <w:t>xample</w:t>
      </w:r>
      <w:r>
        <w:rPr>
          <w:rFonts w:cs="Arial"/>
          <w:i/>
        </w:rPr>
        <w:t>s of information to be provided in this section of the APD</w:t>
      </w:r>
      <w:r w:rsidRPr="004949DB">
        <w:rPr>
          <w:rFonts w:cs="Arial"/>
          <w:i/>
        </w:rPr>
        <w:t>:</w:t>
      </w:r>
    </w:p>
    <w:p w:rsidR="000434BB" w:rsidRPr="000434BB" w:rsidRDefault="00C800B6" w:rsidP="00F42AF4">
      <w:pPr>
        <w:keepLines/>
        <w:numPr>
          <w:ilvl w:val="0"/>
          <w:numId w:val="3"/>
        </w:numPr>
        <w:spacing w:after="120"/>
        <w:jc w:val="both"/>
        <w:rPr>
          <w:rFonts w:cs="Arial"/>
          <w:i/>
        </w:rPr>
      </w:pPr>
      <w:r>
        <w:rPr>
          <w:rFonts w:cs="Arial"/>
          <w:i/>
        </w:rPr>
        <w:t>“</w:t>
      </w:r>
      <w:r w:rsidR="000434BB" w:rsidRPr="000434BB">
        <w:rPr>
          <w:rFonts w:cs="Arial"/>
          <w:i/>
        </w:rPr>
        <w:t xml:space="preserve">Staff Savings: This acquisition saves 50 workers 30 minutes per day, leading to productivity and time gains that would allow these staff more time for delivery of XX services. This would eliminate the </w:t>
      </w:r>
      <w:r w:rsidR="007D2203">
        <w:rPr>
          <w:rFonts w:cs="Arial"/>
          <w:i/>
        </w:rPr>
        <w:t xml:space="preserve">need to hire additional staff. </w:t>
      </w:r>
      <w:r w:rsidR="000434BB" w:rsidRPr="000434BB">
        <w:rPr>
          <w:rFonts w:cs="Arial"/>
          <w:i/>
        </w:rPr>
        <w:t xml:space="preserve">(Explain how the minutes were determined, i.e. time study, observation or survey of a sample of workers, </w:t>
      </w:r>
      <w:proofErr w:type="spellStart"/>
      <w:r w:rsidR="000434BB" w:rsidRPr="000434BB">
        <w:rPr>
          <w:rFonts w:cs="Arial"/>
          <w:i/>
        </w:rPr>
        <w:t>etc</w:t>
      </w:r>
      <w:proofErr w:type="spellEnd"/>
      <w:r w:rsidR="000434BB" w:rsidRPr="000434BB">
        <w:rPr>
          <w:rFonts w:cs="Arial"/>
          <w:i/>
        </w:rPr>
        <w:t>).</w:t>
      </w:r>
      <w:r>
        <w:rPr>
          <w:rFonts w:cs="Arial"/>
          <w:i/>
        </w:rPr>
        <w:t>”</w:t>
      </w:r>
      <w:r w:rsidR="000434BB" w:rsidRPr="000434BB">
        <w:rPr>
          <w:rFonts w:cs="Arial"/>
          <w:i/>
        </w:rPr>
        <w:t xml:space="preserve"> </w:t>
      </w:r>
    </w:p>
    <w:p w:rsidR="000434BB" w:rsidRPr="000434BB" w:rsidRDefault="00C800B6" w:rsidP="00F42AF4">
      <w:pPr>
        <w:keepLines/>
        <w:numPr>
          <w:ilvl w:val="0"/>
          <w:numId w:val="3"/>
        </w:numPr>
        <w:spacing w:after="120"/>
        <w:jc w:val="both"/>
        <w:rPr>
          <w:rFonts w:cs="Arial"/>
          <w:i/>
        </w:rPr>
      </w:pPr>
      <w:r>
        <w:rPr>
          <w:rFonts w:cs="Arial"/>
          <w:i/>
        </w:rPr>
        <w:t>“</w:t>
      </w:r>
      <w:r w:rsidR="000434BB" w:rsidRPr="000434BB">
        <w:rPr>
          <w:rFonts w:cs="Arial"/>
          <w:i/>
        </w:rPr>
        <w:t>This acquisition will improve the quality of services by reducing client wait time</w:t>
      </w:r>
      <w:r w:rsidR="002740B6">
        <w:rPr>
          <w:rFonts w:cs="Arial"/>
          <w:i/>
        </w:rPr>
        <w:t>”</w:t>
      </w:r>
      <w:r w:rsidR="000434BB" w:rsidRPr="000434BB">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This acquisition will eliminate the substantial cost of repairs</w:t>
      </w:r>
      <w:r>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Reduction in travel expenses</w:t>
      </w:r>
      <w:r>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By automating this manual process, social workers will no longer be required to the travel to the XXXX office to complete the work.  The benefit analysis calculation is based on 10 workers traveling and average of 50 miles to-and-from the XXXXX office (based on Map Quest).</w:t>
      </w:r>
    </w:p>
    <w:p w:rsidR="000434BB" w:rsidRPr="000434BB" w:rsidRDefault="000434BB" w:rsidP="00F42AF4">
      <w:pPr>
        <w:keepLines/>
        <w:numPr>
          <w:ilvl w:val="1"/>
          <w:numId w:val="3"/>
        </w:numPr>
        <w:spacing w:after="120"/>
        <w:jc w:val="both"/>
        <w:rPr>
          <w:rFonts w:cs="Arial"/>
          <w:i/>
        </w:rPr>
      </w:pPr>
      <w:r w:rsidRPr="000434BB">
        <w:rPr>
          <w:rFonts w:cs="Arial"/>
          <w:i/>
        </w:rPr>
        <w:t>50 miles/travel X $0.50 per mile = $25.00 per trip</w:t>
      </w:r>
    </w:p>
    <w:p w:rsidR="000434BB" w:rsidRPr="000434BB" w:rsidRDefault="000434BB" w:rsidP="00F42AF4">
      <w:pPr>
        <w:keepLines/>
        <w:numPr>
          <w:ilvl w:val="1"/>
          <w:numId w:val="3"/>
        </w:numPr>
        <w:spacing w:after="120"/>
        <w:jc w:val="both"/>
        <w:rPr>
          <w:rFonts w:cs="Arial"/>
          <w:i/>
        </w:rPr>
      </w:pPr>
      <w:r w:rsidRPr="000434BB">
        <w:rPr>
          <w:rFonts w:cs="Arial"/>
          <w:i/>
        </w:rPr>
        <w:t>50 weeks/year X $25.00/trip = $1,250.00 /year in travel costs</w:t>
      </w:r>
    </w:p>
    <w:p w:rsidR="000434BB" w:rsidRPr="000434BB" w:rsidRDefault="000434BB" w:rsidP="00F42AF4">
      <w:pPr>
        <w:keepLines/>
        <w:numPr>
          <w:ilvl w:val="1"/>
          <w:numId w:val="3"/>
        </w:numPr>
        <w:spacing w:after="120"/>
        <w:jc w:val="both"/>
        <w:rPr>
          <w:rFonts w:cs="Arial"/>
          <w:i/>
        </w:rPr>
      </w:pPr>
      <w:r w:rsidRPr="000434BB">
        <w:rPr>
          <w:rFonts w:cs="Arial"/>
          <w:i/>
        </w:rPr>
        <w:t>10 workers X $1,250.00/year = $12,500.00 annually</w:t>
      </w:r>
    </w:p>
    <w:p w:rsidR="000434BB" w:rsidRPr="000434BB" w:rsidRDefault="000434BB" w:rsidP="00F42AF4">
      <w:pPr>
        <w:keepLines/>
        <w:numPr>
          <w:ilvl w:val="1"/>
          <w:numId w:val="3"/>
        </w:numPr>
        <w:spacing w:after="120"/>
        <w:jc w:val="both"/>
        <w:rPr>
          <w:rFonts w:cs="Arial"/>
          <w:i/>
        </w:rPr>
      </w:pPr>
      <w:r w:rsidRPr="000434BB">
        <w:rPr>
          <w:rFonts w:cs="Arial"/>
          <w:i/>
        </w:rPr>
        <w:t>$25,000 total project costs / $12,500.00 travel costs annually = 2 years payback period</w:t>
      </w:r>
      <w:r w:rsidR="002740B6">
        <w:rPr>
          <w:rFonts w:cs="Arial"/>
          <w:i/>
        </w:rPr>
        <w:t>”</w:t>
      </w:r>
    </w:p>
    <w:p w:rsidR="000434BB" w:rsidRPr="000434BB" w:rsidRDefault="002740B6" w:rsidP="00F42AF4">
      <w:pPr>
        <w:keepLines/>
        <w:numPr>
          <w:ilvl w:val="0"/>
          <w:numId w:val="3"/>
        </w:numPr>
        <w:spacing w:after="120"/>
        <w:jc w:val="both"/>
        <w:rPr>
          <w:rFonts w:cs="Arial"/>
          <w:i/>
        </w:rPr>
      </w:pPr>
      <w:r>
        <w:rPr>
          <w:rFonts w:cs="Arial"/>
          <w:i/>
        </w:rPr>
        <w:t>“</w:t>
      </w:r>
      <w:r w:rsidR="000434BB" w:rsidRPr="000434BB">
        <w:rPr>
          <w:rFonts w:cs="Arial"/>
          <w:i/>
        </w:rPr>
        <w:t xml:space="preserve">Using historical data, the acquisition and implementation of this automated system will save the County an estimated $XXXXXXXX from the reduction in overpayments.  </w:t>
      </w:r>
    </w:p>
    <w:p w:rsidR="000434BB" w:rsidRPr="000434BB" w:rsidRDefault="000434BB" w:rsidP="00F42AF4">
      <w:pPr>
        <w:keepLines/>
        <w:numPr>
          <w:ilvl w:val="1"/>
          <w:numId w:val="3"/>
        </w:numPr>
        <w:spacing w:after="120"/>
        <w:jc w:val="both"/>
        <w:rPr>
          <w:rFonts w:cs="Arial"/>
          <w:i/>
        </w:rPr>
      </w:pPr>
      <w:r w:rsidRPr="000434BB">
        <w:rPr>
          <w:rFonts w:cs="Arial"/>
          <w:i/>
        </w:rPr>
        <w:t>Cost of System</w:t>
      </w:r>
      <w:r w:rsidRPr="000434BB">
        <w:rPr>
          <w:rFonts w:cs="Arial"/>
          <w:i/>
        </w:rPr>
        <w:tab/>
        <w:t xml:space="preserve">  $10,000.00 </w:t>
      </w:r>
      <w:r w:rsidRPr="000434BB">
        <w:rPr>
          <w:rFonts w:cs="Arial"/>
          <w:i/>
        </w:rPr>
        <w:tab/>
        <w:t>=</w:t>
      </w:r>
      <w:r w:rsidRPr="000434BB">
        <w:rPr>
          <w:rFonts w:cs="Arial"/>
          <w:i/>
        </w:rPr>
        <w:tab/>
        <w:t>2 year payback period</w:t>
      </w:r>
    </w:p>
    <w:p w:rsidR="000434BB" w:rsidRPr="000434BB" w:rsidRDefault="000434BB" w:rsidP="00F42AF4">
      <w:pPr>
        <w:keepLines/>
        <w:numPr>
          <w:ilvl w:val="1"/>
          <w:numId w:val="3"/>
        </w:numPr>
        <w:spacing w:after="120"/>
        <w:jc w:val="both"/>
        <w:rPr>
          <w:rFonts w:cs="Arial"/>
          <w:i/>
        </w:rPr>
      </w:pPr>
      <w:r w:rsidRPr="000434BB">
        <w:rPr>
          <w:rFonts w:cs="Arial"/>
          <w:i/>
        </w:rPr>
        <w:t>Potential Savings per Year $5,000</w:t>
      </w:r>
      <w:r w:rsidR="002740B6">
        <w:rPr>
          <w:rFonts w:cs="Arial"/>
          <w:i/>
        </w:rPr>
        <w:t>”</w:t>
      </w:r>
    </w:p>
    <w:p w:rsidR="00FB611D" w:rsidRPr="00020066" w:rsidRDefault="00FB611D" w:rsidP="00F42AF4">
      <w:pPr>
        <w:pStyle w:val="Heading1"/>
        <w:keepLines/>
      </w:pPr>
      <w:smartTag w:uri="urn:schemas-microsoft-com:office:smarttags" w:element="place">
        <w:smartTag w:uri="urn:schemas-microsoft-com:office:smarttags" w:element="PlaceType">
          <w:r w:rsidRPr="00020066">
            <w:lastRenderedPageBreak/>
            <w:t>County</w:t>
          </w:r>
        </w:smartTag>
        <w:r w:rsidRPr="00020066">
          <w:t xml:space="preserve"> </w:t>
        </w:r>
        <w:smartTag w:uri="urn:schemas-microsoft-com:office:smarttags" w:element="PlaceName">
          <w:r w:rsidRPr="00020066">
            <w:t>Contact</w:t>
          </w:r>
        </w:smartTag>
      </w:smartTag>
      <w:r w:rsidRPr="00020066">
        <w:t xml:space="preserve"> Information</w:t>
      </w:r>
    </w:p>
    <w:p w:rsidR="00FB611D" w:rsidRPr="00020066" w:rsidRDefault="00FB611D" w:rsidP="00F42AF4">
      <w:pPr>
        <w:pStyle w:val="Heading2"/>
        <w:keepLines/>
        <w:rPr>
          <w:i w:val="0"/>
        </w:rPr>
      </w:pPr>
      <w:r w:rsidRPr="00020066">
        <w:rPr>
          <w:i w:val="0"/>
        </w:rPr>
        <w:t>County APD Preparer (Required)</w:t>
      </w:r>
    </w:p>
    <w:p w:rsidR="0036115F" w:rsidRPr="00020066" w:rsidRDefault="0036115F" w:rsidP="00F42AF4">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6413"/>
      </w:tblGrid>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Name of County Contact:</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Name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Position:</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Title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Department Name:</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department name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Business Telephone Number:</w:t>
            </w:r>
          </w:p>
        </w:tc>
        <w:tc>
          <w:tcPr>
            <w:tcW w:w="6588" w:type="dxa"/>
          </w:tcPr>
          <w:p w:rsidR="00FB611D" w:rsidRPr="00A5789A" w:rsidRDefault="00A5789A" w:rsidP="00F42AF4">
            <w:pPr>
              <w:keepNext/>
              <w:keepLines/>
              <w:rPr>
                <w:rFonts w:cs="Arial"/>
                <w:color w:val="008080"/>
                <w:sz w:val="22"/>
              </w:rPr>
            </w:pPr>
            <w:r w:rsidRPr="00A5789A">
              <w:rPr>
                <w:rFonts w:cs="Arial"/>
                <w:color w:val="008080"/>
                <w:sz w:val="22"/>
              </w:rPr>
              <w:t>Enter Work telephone number including area code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Cell Phone Number:</w:t>
            </w:r>
          </w:p>
        </w:tc>
        <w:tc>
          <w:tcPr>
            <w:tcW w:w="6588" w:type="dxa"/>
          </w:tcPr>
          <w:p w:rsidR="00FB611D"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Cell</w:t>
            </w:r>
            <w:r w:rsidRPr="00A5789A">
              <w:rPr>
                <w:rFonts w:cs="Arial"/>
                <w:color w:val="008080"/>
                <w:sz w:val="22"/>
              </w:rPr>
              <w:t xml:space="preserve"> telephone number including area code</w:t>
            </w:r>
          </w:p>
        </w:tc>
      </w:tr>
      <w:tr w:rsidR="00FB611D" w:rsidRPr="00020066">
        <w:tc>
          <w:tcPr>
            <w:tcW w:w="2988" w:type="dxa"/>
          </w:tcPr>
          <w:p w:rsidR="00FB611D" w:rsidRPr="00020066" w:rsidRDefault="00FB611D" w:rsidP="00F42AF4">
            <w:pPr>
              <w:keepNext/>
              <w:keepLines/>
              <w:rPr>
                <w:rFonts w:cs="Arial"/>
                <w:b/>
                <w:bCs/>
                <w:sz w:val="22"/>
              </w:rPr>
            </w:pPr>
            <w:r w:rsidRPr="00020066">
              <w:rPr>
                <w:rFonts w:cs="Arial"/>
                <w:b/>
                <w:bCs/>
                <w:sz w:val="22"/>
              </w:rPr>
              <w:t>Business FAX Number:</w:t>
            </w:r>
          </w:p>
        </w:tc>
        <w:tc>
          <w:tcPr>
            <w:tcW w:w="6588" w:type="dxa"/>
          </w:tcPr>
          <w:p w:rsidR="00FB611D"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FAX</w:t>
            </w:r>
            <w:r w:rsidRPr="00A5789A">
              <w:rPr>
                <w:rFonts w:cs="Arial"/>
                <w:color w:val="008080"/>
                <w:sz w:val="22"/>
              </w:rPr>
              <w:t xml:space="preserve"> telephone number including area code</w:t>
            </w:r>
          </w:p>
        </w:tc>
      </w:tr>
      <w:tr w:rsidR="00FB611D" w:rsidRPr="00020066">
        <w:tc>
          <w:tcPr>
            <w:tcW w:w="2988" w:type="dxa"/>
          </w:tcPr>
          <w:p w:rsidR="00FB611D" w:rsidRPr="00020066" w:rsidRDefault="00FB611D" w:rsidP="00F42AF4">
            <w:pPr>
              <w:keepLines/>
              <w:rPr>
                <w:rFonts w:cs="Arial"/>
                <w:b/>
                <w:bCs/>
                <w:sz w:val="22"/>
              </w:rPr>
            </w:pPr>
            <w:r w:rsidRPr="00020066">
              <w:rPr>
                <w:rFonts w:cs="Arial"/>
                <w:b/>
                <w:bCs/>
                <w:sz w:val="22"/>
              </w:rPr>
              <w:t>Email Address:</w:t>
            </w:r>
          </w:p>
        </w:tc>
        <w:tc>
          <w:tcPr>
            <w:tcW w:w="6588" w:type="dxa"/>
          </w:tcPr>
          <w:p w:rsidR="00FB611D" w:rsidRPr="00A5789A" w:rsidRDefault="00A5789A" w:rsidP="00F42AF4">
            <w:pPr>
              <w:keepLines/>
              <w:rPr>
                <w:rFonts w:cs="Arial"/>
                <w:color w:val="008080"/>
                <w:sz w:val="22"/>
              </w:rPr>
            </w:pPr>
            <w:r w:rsidRPr="00A5789A">
              <w:rPr>
                <w:rFonts w:cs="Arial"/>
                <w:color w:val="008080"/>
                <w:sz w:val="22"/>
              </w:rPr>
              <w:t>Enter Email address</w:t>
            </w:r>
          </w:p>
        </w:tc>
      </w:tr>
    </w:tbl>
    <w:p w:rsidR="0036115F" w:rsidRPr="00020066" w:rsidRDefault="0003243F" w:rsidP="00F42AF4">
      <w:pPr>
        <w:pStyle w:val="Heading2"/>
        <w:keepLines/>
      </w:pPr>
      <w:r w:rsidRPr="00020066">
        <w:t xml:space="preserve">Additional </w:t>
      </w:r>
      <w:r w:rsidR="00FB611D" w:rsidRPr="00020066">
        <w:t>County Contact (Optional)</w:t>
      </w:r>
    </w:p>
    <w:p w:rsidR="00FB611D" w:rsidRPr="00020066" w:rsidRDefault="00FB611D" w:rsidP="00F42AF4">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Name of County Contact:</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Name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Position:</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Title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Department Name:</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department name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Business Telephone Number:</w:t>
            </w:r>
          </w:p>
        </w:tc>
        <w:tc>
          <w:tcPr>
            <w:tcW w:w="6588" w:type="dxa"/>
          </w:tcPr>
          <w:p w:rsidR="00A5789A" w:rsidRPr="00A5789A" w:rsidRDefault="00A5789A" w:rsidP="00F42AF4">
            <w:pPr>
              <w:keepNext/>
              <w:keepLines/>
              <w:rPr>
                <w:rFonts w:cs="Arial"/>
                <w:color w:val="008080"/>
                <w:sz w:val="22"/>
              </w:rPr>
            </w:pPr>
            <w:r w:rsidRPr="00A5789A">
              <w:rPr>
                <w:rFonts w:cs="Arial"/>
                <w:color w:val="008080"/>
                <w:sz w:val="22"/>
              </w:rPr>
              <w:t>Enter Work telephone number including area code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Cell Phone Number:</w:t>
            </w:r>
          </w:p>
        </w:tc>
        <w:tc>
          <w:tcPr>
            <w:tcW w:w="6588" w:type="dxa"/>
          </w:tcPr>
          <w:p w:rsidR="00A5789A"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Cell</w:t>
            </w:r>
            <w:r w:rsidRPr="00A5789A">
              <w:rPr>
                <w:rFonts w:cs="Arial"/>
                <w:color w:val="008080"/>
                <w:sz w:val="22"/>
              </w:rPr>
              <w:t xml:space="preserve"> telephone number including area code</w:t>
            </w:r>
          </w:p>
        </w:tc>
      </w:tr>
      <w:tr w:rsidR="00A5789A" w:rsidRPr="00020066" w:rsidTr="00A5789A">
        <w:tc>
          <w:tcPr>
            <w:tcW w:w="2988" w:type="dxa"/>
          </w:tcPr>
          <w:p w:rsidR="00A5789A" w:rsidRPr="00020066" w:rsidRDefault="00A5789A" w:rsidP="00F42AF4">
            <w:pPr>
              <w:keepNext/>
              <w:keepLines/>
              <w:rPr>
                <w:rFonts w:cs="Arial"/>
                <w:b/>
                <w:bCs/>
                <w:sz w:val="22"/>
              </w:rPr>
            </w:pPr>
            <w:r w:rsidRPr="00020066">
              <w:rPr>
                <w:rFonts w:cs="Arial"/>
                <w:b/>
                <w:bCs/>
                <w:sz w:val="22"/>
              </w:rPr>
              <w:t>Business FAX Number:</w:t>
            </w:r>
          </w:p>
        </w:tc>
        <w:tc>
          <w:tcPr>
            <w:tcW w:w="6588" w:type="dxa"/>
          </w:tcPr>
          <w:p w:rsidR="00A5789A" w:rsidRPr="00020066" w:rsidRDefault="00A5789A" w:rsidP="00F42AF4">
            <w:pPr>
              <w:keepNext/>
              <w:keepLines/>
              <w:rPr>
                <w:rFonts w:cs="Arial"/>
                <w:sz w:val="22"/>
              </w:rPr>
            </w:pPr>
            <w:r w:rsidRPr="00A5789A">
              <w:rPr>
                <w:rFonts w:cs="Arial"/>
                <w:color w:val="008080"/>
                <w:sz w:val="22"/>
              </w:rPr>
              <w:t xml:space="preserve">Enter </w:t>
            </w:r>
            <w:r>
              <w:rPr>
                <w:rFonts w:cs="Arial"/>
                <w:color w:val="008080"/>
                <w:sz w:val="22"/>
              </w:rPr>
              <w:t>FAX</w:t>
            </w:r>
            <w:r w:rsidRPr="00A5789A">
              <w:rPr>
                <w:rFonts w:cs="Arial"/>
                <w:color w:val="008080"/>
                <w:sz w:val="22"/>
              </w:rPr>
              <w:t xml:space="preserve"> telephone number including area code</w:t>
            </w:r>
          </w:p>
        </w:tc>
      </w:tr>
      <w:tr w:rsidR="00A5789A" w:rsidRPr="00020066" w:rsidTr="00A5789A">
        <w:tc>
          <w:tcPr>
            <w:tcW w:w="2988" w:type="dxa"/>
          </w:tcPr>
          <w:p w:rsidR="00A5789A" w:rsidRPr="00020066" w:rsidRDefault="00A5789A" w:rsidP="00F42AF4">
            <w:pPr>
              <w:keepLines/>
              <w:rPr>
                <w:rFonts w:cs="Arial"/>
                <w:b/>
                <w:bCs/>
                <w:sz w:val="22"/>
              </w:rPr>
            </w:pPr>
            <w:r w:rsidRPr="00020066">
              <w:rPr>
                <w:rFonts w:cs="Arial"/>
                <w:b/>
                <w:bCs/>
                <w:sz w:val="22"/>
              </w:rPr>
              <w:t>Email Address:</w:t>
            </w:r>
          </w:p>
        </w:tc>
        <w:tc>
          <w:tcPr>
            <w:tcW w:w="6588" w:type="dxa"/>
          </w:tcPr>
          <w:p w:rsidR="00A5789A" w:rsidRPr="00A5789A" w:rsidRDefault="00A5789A" w:rsidP="00F42AF4">
            <w:pPr>
              <w:keepLines/>
              <w:rPr>
                <w:rFonts w:cs="Arial"/>
                <w:color w:val="008080"/>
                <w:sz w:val="22"/>
              </w:rPr>
            </w:pPr>
            <w:r w:rsidRPr="00A5789A">
              <w:rPr>
                <w:rFonts w:cs="Arial"/>
                <w:color w:val="008080"/>
                <w:sz w:val="22"/>
              </w:rPr>
              <w:t>Enter Email address</w:t>
            </w:r>
          </w:p>
        </w:tc>
      </w:tr>
      <w:bookmarkEnd w:id="4"/>
    </w:tbl>
    <w:p w:rsidR="00FB611D" w:rsidRPr="00020066" w:rsidRDefault="00FB611D" w:rsidP="00F42AF4">
      <w:pPr>
        <w:pStyle w:val="Heading2"/>
        <w:keepLines/>
        <w:numPr>
          <w:ilvl w:val="0"/>
          <w:numId w:val="0"/>
        </w:numPr>
        <w:rPr>
          <w:b w:val="0"/>
          <w:i w:val="0"/>
        </w:rPr>
      </w:pPr>
    </w:p>
    <w:sectPr w:rsidR="00FB611D" w:rsidRPr="00020066" w:rsidSect="007D2203">
      <w:headerReference w:type="first"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95" w:rsidRDefault="00A71195">
      <w:r>
        <w:separator/>
      </w:r>
    </w:p>
  </w:endnote>
  <w:endnote w:type="continuationSeparator" w:id="0">
    <w:p w:rsidR="00A71195" w:rsidRDefault="00A7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rsidP="007D220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1C6E9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rsidP="007D220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F209AF" w:rsidTr="00A432D5">
      <w:tc>
        <w:tcPr>
          <w:tcW w:w="1458" w:type="dxa"/>
          <w:tcBorders>
            <w:top w:val="nil"/>
            <w:left w:val="nil"/>
            <w:bottom w:val="nil"/>
            <w:right w:val="nil"/>
          </w:tcBorders>
          <w:vAlign w:val="bottom"/>
        </w:tcPr>
        <w:bookmarkStart w:id="2" w:name="_GoBack"/>
        <w:bookmarkEnd w:id="2"/>
        <w:p w:rsidR="00F209AF" w:rsidRDefault="0004796F" w:rsidP="00A432D5">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aving Energy Logo" style="width:57.75pt;height:42.75pt" fillcolor="window">
                <v:imagedata r:id="rId1" o:title=""/>
              </v:shape>
              <o:OLEObject Type="Embed" ProgID="MSPhotoEd.3" ShapeID="_x0000_i1026" DrawAspect="Content" ObjectID="_1618140552" r:id="rId2"/>
            </w:object>
          </w:r>
        </w:p>
      </w:tc>
      <w:tc>
        <w:tcPr>
          <w:tcW w:w="8118" w:type="dxa"/>
          <w:tcBorders>
            <w:top w:val="nil"/>
            <w:left w:val="nil"/>
            <w:bottom w:val="nil"/>
            <w:right w:val="nil"/>
          </w:tcBorders>
          <w:vAlign w:val="center"/>
        </w:tcPr>
        <w:p w:rsidR="00F209AF" w:rsidRDefault="00F209AF" w:rsidP="00A432D5">
          <w:pPr>
            <w:pStyle w:val="Footer"/>
            <w:spacing w:before="720"/>
            <w:jc w:val="center"/>
            <w:rPr>
              <w:sz w:val="16"/>
            </w:rPr>
          </w:pPr>
          <w:r>
            <w:rPr>
              <w:sz w:val="16"/>
            </w:rPr>
            <w:t xml:space="preserve">Do Your Part to Help </w:t>
          </w:r>
          <w:smartTag w:uri="urn:schemas-microsoft-com:office:smarttags" w:element="place">
            <w:smartTag w:uri="urn:schemas-microsoft-com:office:smarttags" w:element="State">
              <w:r>
                <w:rPr>
                  <w:sz w:val="16"/>
                </w:rPr>
                <w:t>California</w:t>
              </w:r>
            </w:smartTag>
          </w:smartTag>
          <w:r>
            <w:rPr>
              <w:sz w:val="16"/>
            </w:rPr>
            <w:t xml:space="preserve"> Save Energy</w:t>
          </w:r>
        </w:p>
        <w:p w:rsidR="00F209AF" w:rsidRDefault="00F209AF" w:rsidP="00A432D5">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F209AF" w:rsidRDefault="00F209AF" w:rsidP="00A432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rsidP="007D2203">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C6E9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95" w:rsidRDefault="00A71195">
      <w:r>
        <w:separator/>
      </w:r>
    </w:p>
  </w:footnote>
  <w:footnote w:type="continuationSeparator" w:id="0">
    <w:p w:rsidR="00A71195" w:rsidRDefault="00A71195">
      <w:r>
        <w:continuationSeparator/>
      </w:r>
    </w:p>
  </w:footnote>
  <w:footnote w:id="1">
    <w:p w:rsidR="00F209AF" w:rsidRPr="008D0AE1" w:rsidRDefault="00F209AF" w:rsidP="00B24865">
      <w:pPr>
        <w:pStyle w:val="FootnoteText"/>
      </w:pPr>
      <w:r>
        <w:rPr>
          <w:rStyle w:val="FootnoteReference"/>
        </w:rPr>
        <w:footnoteRef/>
      </w:r>
      <w:r>
        <w:t xml:space="preserve"> </w:t>
      </w:r>
      <w:hyperlink r:id="rId1" w:history="1">
        <w:r w:rsidRPr="00DF13E7">
          <w:rPr>
            <w:rStyle w:val="Hyperlink"/>
          </w:rPr>
          <w:t>http://www.hwcws.cahwnet.gov/Projects/CFP/Misc/041905_PC_Laptop_Printer_Min_Require.doc</w:t>
        </w:r>
      </w:hyperlink>
    </w:p>
  </w:footnote>
  <w:footnote w:id="2">
    <w:p w:rsidR="00F209AF" w:rsidRPr="00643DF3" w:rsidRDefault="00F209AF">
      <w:pPr>
        <w:pStyle w:val="FootnoteText"/>
      </w:pPr>
      <w:r>
        <w:rPr>
          <w:rStyle w:val="FootnoteReference"/>
        </w:rPr>
        <w:footnoteRef/>
      </w:r>
      <w:r>
        <w:t xml:space="preserve"> </w:t>
      </w:r>
      <w:hyperlink r:id="rId2" w:history="1">
        <w:r w:rsidRPr="00100C79">
          <w:rPr>
            <w:rStyle w:val="Hyperlink"/>
          </w:rPr>
          <w:t>http://www.hwcws.cahwnet.gov/Projects/CFP/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96F" w:rsidRDefault="000479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F209AF" w:rsidTr="00A432D5">
      <w:trPr>
        <w:cantSplit/>
        <w:jc w:val="center"/>
      </w:trPr>
      <w:tc>
        <w:tcPr>
          <w:tcW w:w="2430" w:type="dxa"/>
        </w:tcPr>
        <w:p w:rsidR="00F209AF" w:rsidRDefault="0004796F" w:rsidP="00A432D5">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0551" r:id="rId2"/>
            </w:object>
          </w:r>
        </w:p>
      </w:tc>
      <w:tc>
        <w:tcPr>
          <w:tcW w:w="6660" w:type="dxa"/>
          <w:vAlign w:val="center"/>
        </w:tcPr>
        <w:p w:rsidR="00F209AF" w:rsidRDefault="00F209AF" w:rsidP="00A432D5">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F209AF" w:rsidRDefault="00F209AF" w:rsidP="00A432D5">
          <w:pPr>
            <w:spacing w:before="120"/>
            <w:jc w:val="center"/>
            <w:rPr>
              <w:rFonts w:cs="Arial"/>
              <w:sz w:val="20"/>
            </w:rPr>
          </w:pPr>
          <w:r>
            <w:rPr>
              <w:rFonts w:cs="Arial"/>
              <w:sz w:val="20"/>
            </w:rPr>
            <w:t>(Version 2.0)</w:t>
          </w:r>
        </w:p>
      </w:tc>
      <w:tc>
        <w:tcPr>
          <w:tcW w:w="1800" w:type="dxa"/>
        </w:tcPr>
        <w:p w:rsidR="001C6E9C" w:rsidRDefault="00D1170A" w:rsidP="001C6E9C">
          <w:pPr>
            <w:ind w:left="468"/>
            <w:jc w:val="center"/>
            <w:rPr>
              <w:sz w:val="14"/>
              <w:szCs w:val="20"/>
            </w:rPr>
          </w:pPr>
          <w:r>
            <w:rPr>
              <w:noProof/>
              <w:sz w:val="14"/>
              <w:szCs w:val="20"/>
            </w:rPr>
            <w:drawing>
              <wp:inline distT="0" distB="0" distL="0" distR="0">
                <wp:extent cx="809625" cy="742950"/>
                <wp:effectExtent l="0" t="0" r="0" b="0"/>
                <wp:docPr id="2" name="Picture 2" descr="CA Seal&#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1C6E9C" w:rsidRDefault="001C6E9C" w:rsidP="001C6E9C">
          <w:pPr>
            <w:ind w:left="468"/>
            <w:jc w:val="center"/>
            <w:rPr>
              <w:sz w:val="14"/>
              <w:szCs w:val="20"/>
            </w:rPr>
          </w:pPr>
        </w:p>
        <w:p w:rsidR="001C6E9C" w:rsidRDefault="001C6E9C" w:rsidP="001C6E9C">
          <w:pPr>
            <w:ind w:left="468"/>
            <w:jc w:val="center"/>
            <w:rPr>
              <w:sz w:val="14"/>
              <w:szCs w:val="20"/>
            </w:rPr>
          </w:pPr>
          <w:r>
            <w:rPr>
              <w:sz w:val="14"/>
              <w:szCs w:val="20"/>
            </w:rPr>
            <w:t>EDMUND G. BROWN JR.</w:t>
          </w:r>
        </w:p>
        <w:p w:rsidR="00F209AF" w:rsidRDefault="001C6E9C" w:rsidP="001C6E9C">
          <w:pPr>
            <w:ind w:left="468"/>
            <w:rPr>
              <w:sz w:val="14"/>
            </w:rPr>
          </w:pPr>
          <w:r>
            <w:rPr>
              <w:sz w:val="14"/>
              <w:szCs w:val="20"/>
            </w:rPr>
            <w:t xml:space="preserve">     GOVERNOR</w:t>
          </w:r>
        </w:p>
      </w:tc>
    </w:tr>
  </w:tbl>
  <w:p w:rsidR="00F209AF" w:rsidRDefault="00F209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9AF" w:rsidRDefault="00F20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2DB2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345DF4"/>
    <w:multiLevelType w:val="multilevel"/>
    <w:tmpl w:val="C884E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8D04C3"/>
    <w:multiLevelType w:val="hybridMultilevel"/>
    <w:tmpl w:val="C884E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1DBE"/>
    <w:multiLevelType w:val="hybridMultilevel"/>
    <w:tmpl w:val="8E9EE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06F15"/>
    <w:multiLevelType w:val="hybridMultilevel"/>
    <w:tmpl w:val="D5F823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E39AD"/>
    <w:multiLevelType w:val="hybridMultilevel"/>
    <w:tmpl w:val="9D44B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DC2B2B"/>
    <w:multiLevelType w:val="hybridMultilevel"/>
    <w:tmpl w:val="89C60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1"/>
  </w:num>
  <w:num w:numId="6">
    <w:abstractNumId w:val="17"/>
  </w:num>
  <w:num w:numId="7">
    <w:abstractNumId w:val="3"/>
  </w:num>
  <w:num w:numId="8">
    <w:abstractNumId w:val="21"/>
  </w:num>
  <w:num w:numId="9">
    <w:abstractNumId w:val="9"/>
  </w:num>
  <w:num w:numId="10">
    <w:abstractNumId w:val="22"/>
  </w:num>
  <w:num w:numId="11">
    <w:abstractNumId w:val="5"/>
  </w:num>
  <w:num w:numId="12">
    <w:abstractNumId w:val="12"/>
  </w:num>
  <w:num w:numId="13">
    <w:abstractNumId w:val="6"/>
  </w:num>
  <w:num w:numId="1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2"/>
  </w:num>
  <w:num w:numId="21">
    <w:abstractNumId w:val="8"/>
  </w:num>
  <w:num w:numId="22">
    <w:abstractNumId w:val="14"/>
  </w:num>
  <w:num w:numId="23">
    <w:abstractNumId w:val="4"/>
  </w:num>
  <w:num w:numId="24">
    <w:abstractNumId w:val="0"/>
  </w:num>
  <w:num w:numId="25">
    <w:abstractNumId w:val="19"/>
  </w:num>
  <w:num w:numId="26">
    <w:abstractNumId w:val="7"/>
  </w:num>
  <w:num w:numId="27">
    <w:abstractNumId w:val="18"/>
  </w:num>
  <w:num w:numId="28">
    <w:abstractNumId w:val="2"/>
  </w:num>
  <w:num w:numId="29">
    <w:abstractNumId w:val="10"/>
  </w:num>
  <w:num w:numId="30">
    <w:abstractNumId w:val="12"/>
  </w:num>
  <w:num w:numId="31">
    <w:abstractNumId w:val="1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E3"/>
    <w:rsid w:val="00003890"/>
    <w:rsid w:val="00006AF3"/>
    <w:rsid w:val="00013DBB"/>
    <w:rsid w:val="00020066"/>
    <w:rsid w:val="000312FC"/>
    <w:rsid w:val="0003243F"/>
    <w:rsid w:val="0003542F"/>
    <w:rsid w:val="000434BB"/>
    <w:rsid w:val="00047899"/>
    <w:rsid w:val="0004796F"/>
    <w:rsid w:val="000603B3"/>
    <w:rsid w:val="00061CC1"/>
    <w:rsid w:val="000644BE"/>
    <w:rsid w:val="00066F66"/>
    <w:rsid w:val="00087951"/>
    <w:rsid w:val="000A1C31"/>
    <w:rsid w:val="000D0EDC"/>
    <w:rsid w:val="000D520A"/>
    <w:rsid w:val="000F6963"/>
    <w:rsid w:val="00103261"/>
    <w:rsid w:val="001052E4"/>
    <w:rsid w:val="00114991"/>
    <w:rsid w:val="00122661"/>
    <w:rsid w:val="00124DB0"/>
    <w:rsid w:val="00141BC9"/>
    <w:rsid w:val="00151EA6"/>
    <w:rsid w:val="0019076A"/>
    <w:rsid w:val="00191311"/>
    <w:rsid w:val="00192932"/>
    <w:rsid w:val="00197177"/>
    <w:rsid w:val="001B1DAE"/>
    <w:rsid w:val="001B3311"/>
    <w:rsid w:val="001C467A"/>
    <w:rsid w:val="001C6E9C"/>
    <w:rsid w:val="001D712F"/>
    <w:rsid w:val="001E3AA0"/>
    <w:rsid w:val="001F08B0"/>
    <w:rsid w:val="00224476"/>
    <w:rsid w:val="002416F7"/>
    <w:rsid w:val="00245674"/>
    <w:rsid w:val="00270DAB"/>
    <w:rsid w:val="002740B6"/>
    <w:rsid w:val="002756C2"/>
    <w:rsid w:val="00283615"/>
    <w:rsid w:val="002C34A7"/>
    <w:rsid w:val="002D676F"/>
    <w:rsid w:val="002D7C26"/>
    <w:rsid w:val="002E3B77"/>
    <w:rsid w:val="002F51F4"/>
    <w:rsid w:val="00311C46"/>
    <w:rsid w:val="00321D80"/>
    <w:rsid w:val="0032215E"/>
    <w:rsid w:val="00332958"/>
    <w:rsid w:val="0033381A"/>
    <w:rsid w:val="00336D84"/>
    <w:rsid w:val="00342196"/>
    <w:rsid w:val="00347C49"/>
    <w:rsid w:val="00350DDF"/>
    <w:rsid w:val="00351658"/>
    <w:rsid w:val="003543C8"/>
    <w:rsid w:val="0036115F"/>
    <w:rsid w:val="0036548B"/>
    <w:rsid w:val="00366F98"/>
    <w:rsid w:val="0037061A"/>
    <w:rsid w:val="0037275E"/>
    <w:rsid w:val="003B50AE"/>
    <w:rsid w:val="003C6B46"/>
    <w:rsid w:val="003C7A6D"/>
    <w:rsid w:val="003D4F47"/>
    <w:rsid w:val="004055BA"/>
    <w:rsid w:val="00412C39"/>
    <w:rsid w:val="0042397E"/>
    <w:rsid w:val="00424BFE"/>
    <w:rsid w:val="00452569"/>
    <w:rsid w:val="004536E1"/>
    <w:rsid w:val="00490DF4"/>
    <w:rsid w:val="0049383E"/>
    <w:rsid w:val="004958C3"/>
    <w:rsid w:val="004B6828"/>
    <w:rsid w:val="004F3101"/>
    <w:rsid w:val="004F40AF"/>
    <w:rsid w:val="00505989"/>
    <w:rsid w:val="005077FC"/>
    <w:rsid w:val="00513E9C"/>
    <w:rsid w:val="00543330"/>
    <w:rsid w:val="00545B13"/>
    <w:rsid w:val="00560A69"/>
    <w:rsid w:val="00575F2A"/>
    <w:rsid w:val="005A24D6"/>
    <w:rsid w:val="005C4AAF"/>
    <w:rsid w:val="005D4271"/>
    <w:rsid w:val="005E5D80"/>
    <w:rsid w:val="005F2EAC"/>
    <w:rsid w:val="006020C4"/>
    <w:rsid w:val="00610B7B"/>
    <w:rsid w:val="00614E55"/>
    <w:rsid w:val="00643DF3"/>
    <w:rsid w:val="00643F6E"/>
    <w:rsid w:val="0065109F"/>
    <w:rsid w:val="0065367B"/>
    <w:rsid w:val="00663230"/>
    <w:rsid w:val="00667074"/>
    <w:rsid w:val="0067037F"/>
    <w:rsid w:val="00686A98"/>
    <w:rsid w:val="006D16DD"/>
    <w:rsid w:val="006D6431"/>
    <w:rsid w:val="006E4E78"/>
    <w:rsid w:val="007012D6"/>
    <w:rsid w:val="0070766E"/>
    <w:rsid w:val="00717ADB"/>
    <w:rsid w:val="00720716"/>
    <w:rsid w:val="00722432"/>
    <w:rsid w:val="00733C21"/>
    <w:rsid w:val="00743B9B"/>
    <w:rsid w:val="00752D9A"/>
    <w:rsid w:val="0076192A"/>
    <w:rsid w:val="00770C7A"/>
    <w:rsid w:val="00781BE3"/>
    <w:rsid w:val="007938F8"/>
    <w:rsid w:val="007B4925"/>
    <w:rsid w:val="007C10C6"/>
    <w:rsid w:val="007C14BE"/>
    <w:rsid w:val="007C652E"/>
    <w:rsid w:val="007D2203"/>
    <w:rsid w:val="007D6071"/>
    <w:rsid w:val="00805B24"/>
    <w:rsid w:val="00806231"/>
    <w:rsid w:val="00807C41"/>
    <w:rsid w:val="0082041D"/>
    <w:rsid w:val="0082136C"/>
    <w:rsid w:val="008477F5"/>
    <w:rsid w:val="008723C7"/>
    <w:rsid w:val="008775A8"/>
    <w:rsid w:val="008A1A7D"/>
    <w:rsid w:val="008B7D3C"/>
    <w:rsid w:val="008C7474"/>
    <w:rsid w:val="008D0AE1"/>
    <w:rsid w:val="008D489E"/>
    <w:rsid w:val="008E1E02"/>
    <w:rsid w:val="008F4CDC"/>
    <w:rsid w:val="00922F25"/>
    <w:rsid w:val="00924546"/>
    <w:rsid w:val="00925DBA"/>
    <w:rsid w:val="00970287"/>
    <w:rsid w:val="00987D25"/>
    <w:rsid w:val="009B1022"/>
    <w:rsid w:val="009B4ACA"/>
    <w:rsid w:val="009C7DA6"/>
    <w:rsid w:val="009E50AD"/>
    <w:rsid w:val="00A06695"/>
    <w:rsid w:val="00A20A64"/>
    <w:rsid w:val="00A24ACF"/>
    <w:rsid w:val="00A266B5"/>
    <w:rsid w:val="00A3269F"/>
    <w:rsid w:val="00A41F6B"/>
    <w:rsid w:val="00A432D5"/>
    <w:rsid w:val="00A5789A"/>
    <w:rsid w:val="00A71195"/>
    <w:rsid w:val="00A71A10"/>
    <w:rsid w:val="00A835D0"/>
    <w:rsid w:val="00A850C5"/>
    <w:rsid w:val="00AC0FE2"/>
    <w:rsid w:val="00AD2FE6"/>
    <w:rsid w:val="00AE29CB"/>
    <w:rsid w:val="00B23504"/>
    <w:rsid w:val="00B24865"/>
    <w:rsid w:val="00B269D5"/>
    <w:rsid w:val="00B3715D"/>
    <w:rsid w:val="00B6147C"/>
    <w:rsid w:val="00B71912"/>
    <w:rsid w:val="00B71BB7"/>
    <w:rsid w:val="00B74E9C"/>
    <w:rsid w:val="00B904A1"/>
    <w:rsid w:val="00B9340B"/>
    <w:rsid w:val="00B95439"/>
    <w:rsid w:val="00B955F2"/>
    <w:rsid w:val="00BB12D5"/>
    <w:rsid w:val="00BB5005"/>
    <w:rsid w:val="00BE1DCA"/>
    <w:rsid w:val="00BE5105"/>
    <w:rsid w:val="00C036C5"/>
    <w:rsid w:val="00C16D2B"/>
    <w:rsid w:val="00C35082"/>
    <w:rsid w:val="00C6013C"/>
    <w:rsid w:val="00C7552A"/>
    <w:rsid w:val="00C7616F"/>
    <w:rsid w:val="00C800B6"/>
    <w:rsid w:val="00C86816"/>
    <w:rsid w:val="00CA6217"/>
    <w:rsid w:val="00CB0CFA"/>
    <w:rsid w:val="00CB3088"/>
    <w:rsid w:val="00CC3724"/>
    <w:rsid w:val="00CF16D2"/>
    <w:rsid w:val="00D1170A"/>
    <w:rsid w:val="00D12E1D"/>
    <w:rsid w:val="00D203CD"/>
    <w:rsid w:val="00D2055D"/>
    <w:rsid w:val="00D35D75"/>
    <w:rsid w:val="00D427B7"/>
    <w:rsid w:val="00D50D04"/>
    <w:rsid w:val="00D50E66"/>
    <w:rsid w:val="00D95BDF"/>
    <w:rsid w:val="00DA38F2"/>
    <w:rsid w:val="00DB2620"/>
    <w:rsid w:val="00DC058F"/>
    <w:rsid w:val="00DD6A50"/>
    <w:rsid w:val="00DE2946"/>
    <w:rsid w:val="00DE6008"/>
    <w:rsid w:val="00DE765D"/>
    <w:rsid w:val="00E03BEC"/>
    <w:rsid w:val="00E21325"/>
    <w:rsid w:val="00E34BB5"/>
    <w:rsid w:val="00E406D0"/>
    <w:rsid w:val="00E52441"/>
    <w:rsid w:val="00E64C1E"/>
    <w:rsid w:val="00E9514C"/>
    <w:rsid w:val="00EA330E"/>
    <w:rsid w:val="00ED6834"/>
    <w:rsid w:val="00EF341D"/>
    <w:rsid w:val="00F0098C"/>
    <w:rsid w:val="00F00FC8"/>
    <w:rsid w:val="00F107A7"/>
    <w:rsid w:val="00F12B82"/>
    <w:rsid w:val="00F130A2"/>
    <w:rsid w:val="00F209AF"/>
    <w:rsid w:val="00F40E91"/>
    <w:rsid w:val="00F42AF4"/>
    <w:rsid w:val="00F43CAF"/>
    <w:rsid w:val="00F4543F"/>
    <w:rsid w:val="00F51A50"/>
    <w:rsid w:val="00F52BFE"/>
    <w:rsid w:val="00F55A22"/>
    <w:rsid w:val="00F5662A"/>
    <w:rsid w:val="00F70B03"/>
    <w:rsid w:val="00F71474"/>
    <w:rsid w:val="00F81F80"/>
    <w:rsid w:val="00F82F41"/>
    <w:rsid w:val="00F87AF9"/>
    <w:rsid w:val="00F90C9B"/>
    <w:rsid w:val="00F96A5D"/>
    <w:rsid w:val="00F96FBE"/>
    <w:rsid w:val="00FA179D"/>
    <w:rsid w:val="00FB611D"/>
    <w:rsid w:val="00FD45D9"/>
    <w:rsid w:val="00FF6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3"/>
    <o:shapelayout v:ext="edit">
      <o:idmap v:ext="edit" data="1"/>
    </o:shapelayout>
  </w:shapeDefaults>
  <w:decimalSymbol w:val="."/>
  <w:listSeparator w:val=","/>
  <w15:chartTrackingRefBased/>
  <w15:docId w15:val="{E8198707-BC7F-4180-B327-B97D1680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ADB"/>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Heading3"/>
    <w:next w:val="Normal"/>
    <w:qFormat/>
    <w:rsid w:val="00F42AF4"/>
    <w:pPr>
      <w:numPr>
        <w:ilvl w:val="3"/>
      </w:numPr>
      <w:outlineLvl w:val="3"/>
    </w:pPr>
    <w:rPr>
      <w:bCs w:val="0"/>
      <w:sz w:val="24"/>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rsid w:val="00717ADB"/>
    <w:pPr>
      <w:spacing w:before="240" w:after="12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A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663230"/>
    <w:pPr>
      <w:spacing w:after="120"/>
      <w:ind w:left="360"/>
    </w:pPr>
    <w:rPr>
      <w:sz w:val="16"/>
      <w:szCs w:val="16"/>
    </w:rPr>
  </w:style>
  <w:style w:type="paragraph" w:styleId="CommentSubject">
    <w:name w:val="annotation subject"/>
    <w:basedOn w:val="CommentText"/>
    <w:next w:val="CommentText"/>
    <w:semiHidden/>
    <w:rsid w:val="00A41F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5925">
      <w:bodyDiv w:val="1"/>
      <w:marLeft w:val="0"/>
      <w:marRight w:val="0"/>
      <w:marTop w:val="0"/>
      <w:marBottom w:val="0"/>
      <w:divBdr>
        <w:top w:val="none" w:sz="0" w:space="0" w:color="auto"/>
        <w:left w:val="none" w:sz="0" w:space="0" w:color="auto"/>
        <w:bottom w:val="none" w:sz="0" w:space="0" w:color="auto"/>
        <w:right w:val="none" w:sz="0" w:space="0" w:color="auto"/>
      </w:divBdr>
    </w:div>
    <w:div w:id="13391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CWS_APD@osi.ca.gov"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5.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oter4.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2.bin"/><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hwcws.cahwnet.gov/Projects/CFP/" TargetMode="External"/><Relationship Id="rId1" Type="http://schemas.openxmlformats.org/officeDocument/2006/relationships/hyperlink" Target="http://www.hwcws.cahwnet.gov/Projects/CFP/Misc/041905_PC_Laptop_Printer_Min_Require.doc"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09DE84-E354-4288-8588-4DC937631017}"/>
</file>

<file path=customXml/itemProps2.xml><?xml version="1.0" encoding="utf-8"?>
<ds:datastoreItem xmlns:ds="http://schemas.openxmlformats.org/officeDocument/2006/customXml" ds:itemID="{8DADB443-2FB5-4E8E-8CE3-822B7F67A1A7}"/>
</file>

<file path=customXml/itemProps3.xml><?xml version="1.0" encoding="utf-8"?>
<ds:datastoreItem xmlns:ds="http://schemas.openxmlformats.org/officeDocument/2006/customXml" ds:itemID="{97864734-866E-4111-805D-722065043D32}"/>
</file>

<file path=customXml/itemProps4.xml><?xml version="1.0" encoding="utf-8"?>
<ds:datastoreItem xmlns:ds="http://schemas.openxmlformats.org/officeDocument/2006/customXml" ds:itemID="{59C6DF5D-7CAD-4A18-8499-DB727160096B}"/>
</file>

<file path=customXml/itemProps5.xml><?xml version="1.0" encoding="utf-8"?>
<ds:datastoreItem xmlns:ds="http://schemas.openxmlformats.org/officeDocument/2006/customXml" ds:itemID="{282A552A-9F7F-481B-B953-B059F2BA4A30}"/>
</file>

<file path=docProps/app.xml><?xml version="1.0" encoding="utf-8"?>
<Properties xmlns="http://schemas.openxmlformats.org/officeDocument/2006/extended-properties" xmlns:vt="http://schemas.openxmlformats.org/officeDocument/2006/docPropsVTypes">
  <Template>Normal</Template>
  <TotalTime>0</TotalTime>
  <Pages>14</Pages>
  <Words>3025</Words>
  <Characters>17287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20272</CharactersWithSpaces>
  <SharedDoc>false</SharedDoc>
  <HLinks>
    <vt:vector size="24" baseType="variant">
      <vt:variant>
        <vt:i4>5439497</vt:i4>
      </vt:variant>
      <vt:variant>
        <vt:i4>0</vt:i4>
      </vt:variant>
      <vt:variant>
        <vt:i4>0</vt:i4>
      </vt:variant>
      <vt:variant>
        <vt:i4>5</vt:i4>
      </vt:variant>
      <vt:variant>
        <vt:lpwstr>mailto:CWS_APD@osi.ca.gov</vt:lpwstr>
      </vt:variant>
      <vt:variant>
        <vt:lpwstr/>
      </vt:variant>
      <vt:variant>
        <vt:i4>3866744</vt:i4>
      </vt:variant>
      <vt:variant>
        <vt:i4>3</vt:i4>
      </vt:variant>
      <vt:variant>
        <vt:i4>0</vt:i4>
      </vt:variant>
      <vt:variant>
        <vt:i4>5</vt:i4>
      </vt:variant>
      <vt:variant>
        <vt:lpwstr>http://www.hwcws.cahwnet.gov/Projects/CFP/</vt:lpwstr>
      </vt:variant>
      <vt:variant>
        <vt:lpwstr/>
      </vt:variant>
      <vt:variant>
        <vt:i4>2293836</vt:i4>
      </vt:variant>
      <vt:variant>
        <vt:i4>0</vt:i4>
      </vt:variant>
      <vt:variant>
        <vt:i4>0</vt:i4>
      </vt:variant>
      <vt:variant>
        <vt:i4>5</vt:i4>
      </vt:variant>
      <vt:variant>
        <vt:lpwstr>http://www.hwcws.cahwnet.gov/Projects/CFP/Misc/041905_PC_Laptop_Printer_Min_Require.doc</vt:lpwstr>
      </vt:variant>
      <vt:variant>
        <vt:lpwstr/>
      </vt:variant>
      <vt:variant>
        <vt:i4>2097277</vt:i4>
      </vt:variant>
      <vt:variant>
        <vt:i4>9</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Biswas, Sudakshina@OSI</cp:lastModifiedBy>
  <cp:revision>2</cp:revision>
  <cp:lastPrinted>2007-10-05T17:49:00Z</cp:lastPrinted>
  <dcterms:created xsi:type="dcterms:W3CDTF">2019-04-30T21:42:00Z</dcterms:created>
  <dcterms:modified xsi:type="dcterms:W3CDTF">2019-04-30T21:42:00Z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